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57" w:rsidRDefault="00E87F57">
      <w:pPr>
        <w:pStyle w:val="BodyText"/>
        <w:spacing w:before="11"/>
        <w:rPr>
          <w:rFonts w:ascii="Times New Roman" w:eastAsia="Times New Roman"/>
        </w:rPr>
      </w:pPr>
      <w:r>
        <w:rPr>
          <w:rFonts w:ascii="Times New Roman" w:eastAsia="Times New Roman"/>
        </w:rPr>
        <w:t xml:space="preserve"> </w:t>
      </w:r>
    </w:p>
    <w:p w:rsidR="00E87F57" w:rsidRPr="00AA2E08" w:rsidRDefault="00E87F57">
      <w:pPr>
        <w:pStyle w:val="Heading1"/>
        <w:spacing w:before="44"/>
        <w:rPr>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A2E08">
                <w:rPr>
                  <w:sz w:val="24"/>
                  <w:szCs w:val="24"/>
                </w:rPr>
                <w:t>CASTLEDAWSON</w:t>
              </w:r>
            </w:smartTag>
          </w:smartTag>
          <w:r w:rsidRPr="00AA2E08">
            <w:rPr>
              <w:sz w:val="24"/>
              <w:szCs w:val="24"/>
            </w:rPr>
            <w:t xml:space="preserve"> </w:t>
          </w:r>
          <w:smartTag w:uri="urn:schemas-microsoft-com:office:smarttags" w:element="PlaceType">
            <w:r w:rsidRPr="00AA2E08">
              <w:rPr>
                <w:sz w:val="24"/>
                <w:szCs w:val="24"/>
              </w:rPr>
              <w:t>PRIMARY SCHOOL</w:t>
            </w:r>
          </w:smartTag>
        </w:smartTag>
      </w:smartTag>
    </w:p>
    <w:p w:rsidR="00E87F57" w:rsidRDefault="00E87F57">
      <w:pPr>
        <w:ind w:left="1429" w:right="1430"/>
        <w:jc w:val="center"/>
        <w:rPr>
          <w:b/>
          <w:sz w:val="24"/>
          <w:szCs w:val="24"/>
        </w:rPr>
      </w:pPr>
      <w:r w:rsidRPr="00AA2E08">
        <w:rPr>
          <w:b/>
          <w:sz w:val="24"/>
          <w:szCs w:val="24"/>
        </w:rPr>
        <w:t>Parent Behaviour Questionnaire</w:t>
      </w:r>
      <w:r>
        <w:rPr>
          <w:b/>
          <w:sz w:val="24"/>
          <w:szCs w:val="24"/>
        </w:rPr>
        <w:t xml:space="preserve"> Results</w:t>
      </w:r>
    </w:p>
    <w:p w:rsidR="00E87F57" w:rsidRPr="00AA2E08" w:rsidRDefault="00E87F57">
      <w:pPr>
        <w:ind w:left="1429" w:right="1430"/>
        <w:jc w:val="center"/>
        <w:rPr>
          <w:b/>
          <w:sz w:val="24"/>
          <w:szCs w:val="24"/>
        </w:rPr>
      </w:pPr>
      <w:r>
        <w:rPr>
          <w:b/>
          <w:sz w:val="24"/>
          <w:szCs w:val="24"/>
        </w:rPr>
        <w:t>January 2017</w:t>
      </w:r>
    </w:p>
    <w:p w:rsidR="00E87F57" w:rsidRPr="00AA2E08" w:rsidRDefault="00E87F57">
      <w:pPr>
        <w:pStyle w:val="BodyText"/>
        <w:spacing w:before="5"/>
        <w:rPr>
          <w:sz w:val="24"/>
          <w:szCs w:val="24"/>
        </w:rPr>
      </w:pPr>
    </w:p>
    <w:p w:rsidR="00E87F57" w:rsidRPr="007063E1" w:rsidRDefault="00E87F57" w:rsidP="00AD37C9">
      <w:pPr>
        <w:pStyle w:val="BodyText"/>
        <w:rPr>
          <w:b/>
        </w:rPr>
      </w:pPr>
      <w:r>
        <w:t xml:space="preserve">  </w:t>
      </w:r>
      <w:r w:rsidRPr="007063E1">
        <w:rPr>
          <w:b/>
        </w:rPr>
        <w:t>Survey Returns:</w:t>
      </w:r>
      <w:r>
        <w:rPr>
          <w:b/>
        </w:rPr>
        <w:t xml:space="preserve"> 19</w:t>
      </w:r>
    </w:p>
    <w:p w:rsidR="00E87F57" w:rsidRPr="00AA2E08" w:rsidRDefault="00E87F57" w:rsidP="00AD37C9">
      <w:pPr>
        <w:pStyle w:val="BodyText"/>
      </w:pPr>
      <w:bookmarkStart w:id="0" w:name="_GoBack"/>
      <w:bookmarkEnd w:id="0"/>
    </w:p>
    <w:tbl>
      <w:tblPr>
        <w:tblW w:w="1585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22"/>
        <w:gridCol w:w="838"/>
        <w:gridCol w:w="939"/>
        <w:gridCol w:w="949"/>
        <w:gridCol w:w="1007"/>
        <w:gridCol w:w="862"/>
        <w:gridCol w:w="865"/>
        <w:gridCol w:w="5172"/>
      </w:tblGrid>
      <w:tr w:rsidR="00E87F57" w:rsidTr="00E77264">
        <w:trPr>
          <w:trHeight w:hRule="exact" w:val="1027"/>
        </w:trPr>
        <w:tc>
          <w:tcPr>
            <w:tcW w:w="5222" w:type="dxa"/>
          </w:tcPr>
          <w:p w:rsidR="00E87F57" w:rsidRDefault="00E87F57"/>
        </w:tc>
        <w:tc>
          <w:tcPr>
            <w:tcW w:w="838" w:type="dxa"/>
          </w:tcPr>
          <w:p w:rsidR="00E87F57" w:rsidRDefault="00E87F57">
            <w:pPr>
              <w:pStyle w:val="TableParagraph"/>
              <w:ind w:left="148" w:right="149"/>
              <w:jc w:val="center"/>
              <w:rPr>
                <w:b/>
                <w:sz w:val="20"/>
              </w:rPr>
            </w:pPr>
            <w:r>
              <w:rPr>
                <w:b/>
                <w:sz w:val="20"/>
              </w:rPr>
              <w:t>All of the time</w:t>
            </w:r>
          </w:p>
        </w:tc>
        <w:tc>
          <w:tcPr>
            <w:tcW w:w="939" w:type="dxa"/>
          </w:tcPr>
          <w:p w:rsidR="00E87F57" w:rsidRDefault="00E87F57">
            <w:pPr>
              <w:pStyle w:val="TableParagraph"/>
              <w:ind w:left="160" w:right="165" w:firstLine="50"/>
              <w:jc w:val="both"/>
              <w:rPr>
                <w:b/>
                <w:sz w:val="20"/>
              </w:rPr>
            </w:pPr>
            <w:r>
              <w:rPr>
                <w:b/>
                <w:sz w:val="20"/>
              </w:rPr>
              <w:t>Most of the time</w:t>
            </w:r>
          </w:p>
        </w:tc>
        <w:tc>
          <w:tcPr>
            <w:tcW w:w="949" w:type="dxa"/>
          </w:tcPr>
          <w:p w:rsidR="00E87F57" w:rsidRDefault="00E87F57">
            <w:pPr>
              <w:pStyle w:val="TableParagraph"/>
              <w:spacing w:line="241" w:lineRule="exact"/>
              <w:ind w:left="100"/>
              <w:rPr>
                <w:b/>
                <w:sz w:val="20"/>
              </w:rPr>
            </w:pPr>
            <w:r>
              <w:rPr>
                <w:b/>
                <w:sz w:val="20"/>
              </w:rPr>
              <w:t>Some-times</w:t>
            </w:r>
          </w:p>
        </w:tc>
        <w:tc>
          <w:tcPr>
            <w:tcW w:w="1007" w:type="dxa"/>
          </w:tcPr>
          <w:p w:rsidR="00E87F57" w:rsidRDefault="00E87F57">
            <w:pPr>
              <w:pStyle w:val="TableParagraph"/>
              <w:spacing w:line="241" w:lineRule="exact"/>
              <w:ind w:left="100"/>
              <w:rPr>
                <w:b/>
                <w:sz w:val="20"/>
              </w:rPr>
            </w:pPr>
            <w:r>
              <w:rPr>
                <w:b/>
                <w:sz w:val="20"/>
              </w:rPr>
              <w:t>Rarely</w:t>
            </w:r>
          </w:p>
        </w:tc>
        <w:tc>
          <w:tcPr>
            <w:tcW w:w="862" w:type="dxa"/>
          </w:tcPr>
          <w:p w:rsidR="00E87F57" w:rsidRDefault="00E87F57">
            <w:pPr>
              <w:pStyle w:val="TableParagraph"/>
              <w:spacing w:line="241" w:lineRule="exact"/>
              <w:rPr>
                <w:b/>
                <w:sz w:val="20"/>
              </w:rPr>
            </w:pPr>
            <w:r>
              <w:rPr>
                <w:b/>
                <w:sz w:val="20"/>
              </w:rPr>
              <w:t>Never</w:t>
            </w:r>
          </w:p>
        </w:tc>
        <w:tc>
          <w:tcPr>
            <w:tcW w:w="863" w:type="dxa"/>
          </w:tcPr>
          <w:p w:rsidR="00E87F57" w:rsidRDefault="00E87F57">
            <w:pPr>
              <w:pStyle w:val="TableParagraph"/>
              <w:ind w:left="172" w:right="156" w:firstLine="38"/>
              <w:rPr>
                <w:b/>
                <w:sz w:val="20"/>
              </w:rPr>
            </w:pPr>
            <w:r>
              <w:rPr>
                <w:b/>
                <w:sz w:val="20"/>
              </w:rPr>
              <w:t>Not sure</w:t>
            </w:r>
          </w:p>
        </w:tc>
        <w:tc>
          <w:tcPr>
            <w:tcW w:w="5172" w:type="dxa"/>
          </w:tcPr>
          <w:p w:rsidR="00E87F57" w:rsidRDefault="00E87F57" w:rsidP="007063E1">
            <w:pPr>
              <w:pStyle w:val="TableParagraph"/>
              <w:ind w:left="172" w:right="156" w:firstLine="38"/>
              <w:jc w:val="center"/>
              <w:rPr>
                <w:b/>
                <w:sz w:val="20"/>
              </w:rPr>
            </w:pPr>
            <w:r>
              <w:rPr>
                <w:b/>
                <w:sz w:val="20"/>
              </w:rPr>
              <w:t>Repsonse</w:t>
            </w:r>
          </w:p>
        </w:tc>
      </w:tr>
      <w:tr w:rsidR="00E87F57" w:rsidTr="002A2ABD">
        <w:trPr>
          <w:trHeight w:hRule="exact" w:val="661"/>
        </w:trPr>
        <w:tc>
          <w:tcPr>
            <w:tcW w:w="5222" w:type="dxa"/>
          </w:tcPr>
          <w:p w:rsidR="00E87F57" w:rsidRDefault="00E87F57" w:rsidP="00AA2E08">
            <w:pPr>
              <w:pStyle w:val="TableParagraph"/>
              <w:ind w:right="225"/>
              <w:rPr>
                <w:rStyle w:val="user-generated"/>
              </w:rPr>
            </w:pPr>
            <w:r w:rsidRPr="00AD37C9">
              <w:rPr>
                <w:rStyle w:val="user-generated"/>
              </w:rPr>
              <w:t xml:space="preserve">I am happy with the standards of behaviour at </w:t>
            </w:r>
            <w:smartTag w:uri="urn:schemas-microsoft-com:office:smarttags" w:element="PlaceType">
              <w:smartTag w:uri="urn:schemas-microsoft-com:office:smarttags" w:element="place">
                <w:smartTag w:uri="urn:schemas-microsoft-com:office:smarttags" w:element="PlaceName">
                  <w:r>
                    <w:rPr>
                      <w:rStyle w:val="user-generated"/>
                    </w:rPr>
                    <w:t>Castledawson</w:t>
                  </w:r>
                </w:smartTag>
              </w:smartTag>
              <w:r>
                <w:rPr>
                  <w:rStyle w:val="user-generated"/>
                </w:rPr>
                <w:t xml:space="preserve"> </w:t>
              </w:r>
              <w:smartTag w:uri="urn:schemas-microsoft-com:office:smarttags" w:element="PlaceType">
                <w:r>
                  <w:rPr>
                    <w:rStyle w:val="user-generated"/>
                  </w:rPr>
                  <w:t>Primary</w:t>
                </w:r>
                <w:r w:rsidRPr="00AD37C9">
                  <w:rPr>
                    <w:rStyle w:val="user-generated"/>
                  </w:rPr>
                  <w:t xml:space="preserve"> School</w:t>
                </w:r>
              </w:smartTag>
            </w:smartTag>
            <w:r w:rsidRPr="00AD37C9">
              <w:rPr>
                <w:rStyle w:val="user-generated"/>
              </w:rPr>
              <w:t>.</w:t>
            </w:r>
          </w:p>
        </w:tc>
        <w:tc>
          <w:tcPr>
            <w:tcW w:w="838" w:type="dxa"/>
          </w:tcPr>
          <w:p w:rsidR="00E87F57" w:rsidRDefault="00E87F57" w:rsidP="00BE3E0C">
            <w:pPr>
              <w:jc w:val="center"/>
            </w:pPr>
            <w:r>
              <w:t>7</w:t>
            </w:r>
          </w:p>
        </w:tc>
        <w:tc>
          <w:tcPr>
            <w:tcW w:w="939" w:type="dxa"/>
          </w:tcPr>
          <w:p w:rsidR="00E87F57" w:rsidRDefault="00E87F57" w:rsidP="00BE3E0C">
            <w:pPr>
              <w:jc w:val="center"/>
            </w:pPr>
            <w:r>
              <w:t>9</w:t>
            </w:r>
          </w:p>
        </w:tc>
        <w:tc>
          <w:tcPr>
            <w:tcW w:w="949" w:type="dxa"/>
          </w:tcPr>
          <w:p w:rsidR="00E87F57" w:rsidRDefault="00E87F57" w:rsidP="00BE3E0C">
            <w:pPr>
              <w:jc w:val="center"/>
            </w:pPr>
          </w:p>
        </w:tc>
        <w:tc>
          <w:tcPr>
            <w:tcW w:w="1007" w:type="dxa"/>
          </w:tcPr>
          <w:p w:rsidR="00E87F57" w:rsidRDefault="00E87F57" w:rsidP="00BE3E0C">
            <w:pPr>
              <w:jc w:val="center"/>
            </w:pPr>
            <w:r>
              <w:t>1</w:t>
            </w:r>
          </w:p>
        </w:tc>
        <w:tc>
          <w:tcPr>
            <w:tcW w:w="862" w:type="dxa"/>
          </w:tcPr>
          <w:p w:rsidR="00E87F57" w:rsidRDefault="00E87F57" w:rsidP="00BE3E0C">
            <w:pPr>
              <w:jc w:val="center"/>
            </w:pPr>
          </w:p>
        </w:tc>
        <w:tc>
          <w:tcPr>
            <w:tcW w:w="863" w:type="dxa"/>
          </w:tcPr>
          <w:p w:rsidR="00E87F57" w:rsidRDefault="00E87F57" w:rsidP="00BE3E0C">
            <w:pPr>
              <w:jc w:val="center"/>
            </w:pPr>
          </w:p>
        </w:tc>
        <w:tc>
          <w:tcPr>
            <w:tcW w:w="5172" w:type="dxa"/>
          </w:tcPr>
          <w:p w:rsidR="00E87F57" w:rsidRDefault="00E87F57">
            <w:r>
              <w:t xml:space="preserve">As in all areas of school life we take every child’s welfare and happiness very seriously. </w:t>
            </w:r>
          </w:p>
          <w:p w:rsidR="00E87F57" w:rsidRDefault="00E87F57"/>
        </w:tc>
      </w:tr>
      <w:tr w:rsidR="00E87F57" w:rsidTr="00E77264">
        <w:trPr>
          <w:trHeight w:hRule="exact" w:val="1128"/>
        </w:trPr>
        <w:tc>
          <w:tcPr>
            <w:tcW w:w="5222" w:type="dxa"/>
          </w:tcPr>
          <w:p w:rsidR="00E87F57" w:rsidRDefault="00E87F57" w:rsidP="00AA2E08">
            <w:pPr>
              <w:pStyle w:val="TableParagraph"/>
              <w:ind w:right="225"/>
            </w:pPr>
            <w:r>
              <w:rPr>
                <w:rStyle w:val="user-generated"/>
              </w:rPr>
              <w:t>I have read and understand the school’s existing behaviour policy</w:t>
            </w:r>
          </w:p>
        </w:tc>
        <w:tc>
          <w:tcPr>
            <w:tcW w:w="838" w:type="dxa"/>
          </w:tcPr>
          <w:p w:rsidR="00E87F57" w:rsidRDefault="00E87F57" w:rsidP="00BE3E0C">
            <w:pPr>
              <w:jc w:val="center"/>
            </w:pPr>
            <w:r>
              <w:t>13</w:t>
            </w:r>
          </w:p>
        </w:tc>
        <w:tc>
          <w:tcPr>
            <w:tcW w:w="939" w:type="dxa"/>
          </w:tcPr>
          <w:p w:rsidR="00E87F57" w:rsidRDefault="00E87F57" w:rsidP="00BE3E0C">
            <w:pPr>
              <w:jc w:val="center"/>
            </w:pPr>
            <w:r>
              <w:t>4</w:t>
            </w:r>
          </w:p>
        </w:tc>
        <w:tc>
          <w:tcPr>
            <w:tcW w:w="949" w:type="dxa"/>
          </w:tcPr>
          <w:p w:rsidR="00E87F57" w:rsidRDefault="00E87F57" w:rsidP="00BE3E0C">
            <w:pPr>
              <w:jc w:val="center"/>
            </w:pPr>
            <w:r>
              <w:t>1</w:t>
            </w:r>
          </w:p>
        </w:tc>
        <w:tc>
          <w:tcPr>
            <w:tcW w:w="1007" w:type="dxa"/>
          </w:tcPr>
          <w:p w:rsidR="00E87F57" w:rsidRDefault="00E87F57" w:rsidP="00BE3E0C">
            <w:pPr>
              <w:jc w:val="center"/>
            </w:pPr>
            <w:r>
              <w:t>1</w:t>
            </w:r>
          </w:p>
        </w:tc>
        <w:tc>
          <w:tcPr>
            <w:tcW w:w="862" w:type="dxa"/>
          </w:tcPr>
          <w:p w:rsidR="00E87F57" w:rsidRDefault="00E87F57" w:rsidP="00BE3E0C">
            <w:pPr>
              <w:jc w:val="center"/>
            </w:pPr>
          </w:p>
        </w:tc>
        <w:tc>
          <w:tcPr>
            <w:tcW w:w="863" w:type="dxa"/>
          </w:tcPr>
          <w:p w:rsidR="00E87F57" w:rsidRDefault="00E87F57" w:rsidP="00BE3E0C">
            <w:pPr>
              <w:jc w:val="center"/>
            </w:pPr>
          </w:p>
        </w:tc>
        <w:tc>
          <w:tcPr>
            <w:tcW w:w="5172" w:type="dxa"/>
          </w:tcPr>
          <w:p w:rsidR="00E87F57" w:rsidRDefault="00E87F57" w:rsidP="00145F39">
            <w:r>
              <w:t>This policy has been updated with staff, pupils and taking into account parent views. It is available to view on our website.</w:t>
            </w:r>
          </w:p>
          <w:p w:rsidR="00E87F57" w:rsidRDefault="00E87F57" w:rsidP="00145F39"/>
        </w:tc>
      </w:tr>
      <w:tr w:rsidR="00E87F57" w:rsidTr="00BC6478">
        <w:trPr>
          <w:trHeight w:hRule="exact" w:val="1655"/>
        </w:trPr>
        <w:tc>
          <w:tcPr>
            <w:tcW w:w="5222" w:type="dxa"/>
          </w:tcPr>
          <w:p w:rsidR="00E87F57" w:rsidRDefault="00E87F57">
            <w:pPr>
              <w:pStyle w:val="TableParagraph"/>
              <w:ind w:right="225"/>
            </w:pPr>
            <w:r w:rsidRPr="00AD37C9">
              <w:t xml:space="preserve">I am happy with the rewards &amp; incentives for children at </w:t>
            </w:r>
            <w:smartTag w:uri="urn:schemas-microsoft-com:office:smarttags" w:element="PlaceType">
              <w:smartTag w:uri="urn:schemas-microsoft-com:office:smarttags" w:element="place">
                <w:smartTag w:uri="urn:schemas-microsoft-com:office:smarttags" w:element="PlaceName">
                  <w:r>
                    <w:rPr>
                      <w:rStyle w:val="user-generated"/>
                    </w:rPr>
                    <w:t>Castledawson</w:t>
                  </w:r>
                </w:smartTag>
              </w:smartTag>
              <w:r>
                <w:rPr>
                  <w:rStyle w:val="user-generated"/>
                </w:rPr>
                <w:t xml:space="preserve"> </w:t>
              </w:r>
              <w:smartTag w:uri="urn:schemas-microsoft-com:office:smarttags" w:element="PlaceType">
                <w:r>
                  <w:rPr>
                    <w:rStyle w:val="user-generated"/>
                  </w:rPr>
                  <w:t>Primary</w:t>
                </w:r>
                <w:r w:rsidRPr="00AD37C9">
                  <w:rPr>
                    <w:rStyle w:val="user-generated"/>
                  </w:rPr>
                  <w:t xml:space="preserve"> School</w:t>
                </w:r>
              </w:smartTag>
            </w:smartTag>
          </w:p>
        </w:tc>
        <w:tc>
          <w:tcPr>
            <w:tcW w:w="838" w:type="dxa"/>
          </w:tcPr>
          <w:p w:rsidR="00E87F57" w:rsidRDefault="00E87F57" w:rsidP="00BE3E0C">
            <w:pPr>
              <w:jc w:val="center"/>
            </w:pPr>
            <w:r>
              <w:t>8</w:t>
            </w:r>
          </w:p>
        </w:tc>
        <w:tc>
          <w:tcPr>
            <w:tcW w:w="939" w:type="dxa"/>
          </w:tcPr>
          <w:p w:rsidR="00E87F57" w:rsidRDefault="00E87F57" w:rsidP="00BE3E0C">
            <w:pPr>
              <w:jc w:val="center"/>
            </w:pPr>
            <w:r>
              <w:t>8</w:t>
            </w:r>
          </w:p>
        </w:tc>
        <w:tc>
          <w:tcPr>
            <w:tcW w:w="949" w:type="dxa"/>
          </w:tcPr>
          <w:p w:rsidR="00E87F57" w:rsidRDefault="00E87F57" w:rsidP="00BE3E0C">
            <w:pPr>
              <w:jc w:val="center"/>
            </w:pPr>
            <w:r>
              <w:t>3</w:t>
            </w:r>
          </w:p>
        </w:tc>
        <w:tc>
          <w:tcPr>
            <w:tcW w:w="1007" w:type="dxa"/>
          </w:tcPr>
          <w:p w:rsidR="00E87F57" w:rsidRDefault="00E87F57" w:rsidP="00BE3E0C">
            <w:pPr>
              <w:jc w:val="center"/>
            </w:pPr>
          </w:p>
        </w:tc>
        <w:tc>
          <w:tcPr>
            <w:tcW w:w="862" w:type="dxa"/>
          </w:tcPr>
          <w:p w:rsidR="00E87F57" w:rsidRDefault="00E87F57" w:rsidP="00BE3E0C">
            <w:pPr>
              <w:jc w:val="center"/>
            </w:pPr>
          </w:p>
        </w:tc>
        <w:tc>
          <w:tcPr>
            <w:tcW w:w="863" w:type="dxa"/>
          </w:tcPr>
          <w:p w:rsidR="00E87F57" w:rsidRDefault="00E87F57" w:rsidP="00BE3E0C">
            <w:pPr>
              <w:jc w:val="center"/>
            </w:pPr>
          </w:p>
        </w:tc>
        <w:tc>
          <w:tcPr>
            <w:tcW w:w="5172" w:type="dxa"/>
          </w:tcPr>
          <w:p w:rsidR="00E87F57" w:rsidRDefault="00E87F57">
            <w:r>
              <w:t xml:space="preserve">We have communicated these more clearly in our positive behaviour policy (appendix 5). At the information session at the start of each year we will inform parents on the reward system used in each class. These rewards are drawn up with each class. </w:t>
            </w:r>
          </w:p>
        </w:tc>
      </w:tr>
      <w:tr w:rsidR="00E87F57" w:rsidTr="00E77264">
        <w:trPr>
          <w:trHeight w:hRule="exact" w:val="1128"/>
        </w:trPr>
        <w:tc>
          <w:tcPr>
            <w:tcW w:w="5222" w:type="dxa"/>
          </w:tcPr>
          <w:p w:rsidR="00E87F57" w:rsidRDefault="00E87F57" w:rsidP="00AD37C9">
            <w:pPr>
              <w:pStyle w:val="TableParagraph"/>
              <w:ind w:right="225"/>
            </w:pPr>
            <w:r>
              <w:t xml:space="preserve">I am happy with the warnings &amp; consequences system at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Style w:val="user-generated"/>
                      </w:rPr>
                      <w:t>Castledawson</w:t>
                    </w:r>
                  </w:smartTag>
                </w:smartTag>
                <w:r>
                  <w:rPr>
                    <w:rStyle w:val="user-generated"/>
                  </w:rPr>
                  <w:t xml:space="preserve"> </w:t>
                </w:r>
                <w:smartTag w:uri="urn:schemas-microsoft-com:office:smarttags" w:element="place">
                  <w:r>
                    <w:rPr>
                      <w:rStyle w:val="user-generated"/>
                    </w:rPr>
                    <w:t>Primary</w:t>
                  </w:r>
                  <w:r w:rsidRPr="00AD37C9">
                    <w:rPr>
                      <w:rStyle w:val="user-generated"/>
                    </w:rPr>
                    <w:t xml:space="preserve"> School</w:t>
                  </w:r>
                </w:smartTag>
              </w:smartTag>
            </w:smartTag>
          </w:p>
          <w:p w:rsidR="00E87F57" w:rsidRDefault="00E87F57" w:rsidP="00AD37C9">
            <w:pPr>
              <w:pStyle w:val="TableParagraph"/>
              <w:ind w:right="225"/>
            </w:pPr>
            <w:r>
              <w:t xml:space="preserve">  </w:t>
            </w:r>
          </w:p>
        </w:tc>
        <w:tc>
          <w:tcPr>
            <w:tcW w:w="838" w:type="dxa"/>
          </w:tcPr>
          <w:p w:rsidR="00E87F57" w:rsidRDefault="00E87F57" w:rsidP="00BE3E0C">
            <w:pPr>
              <w:jc w:val="center"/>
            </w:pPr>
            <w:r>
              <w:t>9</w:t>
            </w:r>
          </w:p>
        </w:tc>
        <w:tc>
          <w:tcPr>
            <w:tcW w:w="939" w:type="dxa"/>
          </w:tcPr>
          <w:p w:rsidR="00E87F57" w:rsidRDefault="00E87F57" w:rsidP="00BE3E0C">
            <w:pPr>
              <w:jc w:val="center"/>
            </w:pPr>
            <w:r>
              <w:t>8</w:t>
            </w:r>
          </w:p>
        </w:tc>
        <w:tc>
          <w:tcPr>
            <w:tcW w:w="949" w:type="dxa"/>
          </w:tcPr>
          <w:p w:rsidR="00E87F57" w:rsidRDefault="00E87F57" w:rsidP="00BE3E0C">
            <w:pPr>
              <w:jc w:val="center"/>
            </w:pPr>
            <w:r>
              <w:t>1</w:t>
            </w:r>
          </w:p>
        </w:tc>
        <w:tc>
          <w:tcPr>
            <w:tcW w:w="1007" w:type="dxa"/>
          </w:tcPr>
          <w:p w:rsidR="00E87F57" w:rsidRDefault="00E87F57" w:rsidP="00BE3E0C">
            <w:pPr>
              <w:jc w:val="center"/>
            </w:pPr>
          </w:p>
        </w:tc>
        <w:tc>
          <w:tcPr>
            <w:tcW w:w="862" w:type="dxa"/>
          </w:tcPr>
          <w:p w:rsidR="00E87F57" w:rsidRDefault="00E87F57" w:rsidP="00BE3E0C">
            <w:pPr>
              <w:jc w:val="center"/>
            </w:pPr>
            <w:r>
              <w:t>1</w:t>
            </w:r>
          </w:p>
        </w:tc>
        <w:tc>
          <w:tcPr>
            <w:tcW w:w="863" w:type="dxa"/>
          </w:tcPr>
          <w:p w:rsidR="00E87F57" w:rsidRDefault="00E87F57" w:rsidP="00BE3E0C">
            <w:pPr>
              <w:jc w:val="center"/>
            </w:pPr>
          </w:p>
        </w:tc>
        <w:tc>
          <w:tcPr>
            <w:tcW w:w="5172" w:type="dxa"/>
          </w:tcPr>
          <w:p w:rsidR="00E87F57" w:rsidRDefault="00E87F57">
            <w:r>
              <w:t>We have communicated these more clearly in our positive behaviour policy.</w:t>
            </w:r>
          </w:p>
        </w:tc>
      </w:tr>
      <w:tr w:rsidR="00E87F57" w:rsidTr="00E77264">
        <w:trPr>
          <w:trHeight w:hRule="exact" w:val="2448"/>
        </w:trPr>
        <w:tc>
          <w:tcPr>
            <w:tcW w:w="5222" w:type="dxa"/>
          </w:tcPr>
          <w:p w:rsidR="00E87F57" w:rsidRDefault="00E87F57">
            <w:pPr>
              <w:pStyle w:val="TableParagraph"/>
              <w:ind w:right="225"/>
            </w:pPr>
            <w:r>
              <w:t>The school has high expectations in relation to behaviour</w:t>
            </w:r>
          </w:p>
        </w:tc>
        <w:tc>
          <w:tcPr>
            <w:tcW w:w="838" w:type="dxa"/>
          </w:tcPr>
          <w:p w:rsidR="00E87F57" w:rsidRDefault="00E87F57" w:rsidP="00BE3E0C">
            <w:pPr>
              <w:jc w:val="center"/>
            </w:pPr>
            <w:r>
              <w:t>15</w:t>
            </w:r>
          </w:p>
        </w:tc>
        <w:tc>
          <w:tcPr>
            <w:tcW w:w="939" w:type="dxa"/>
          </w:tcPr>
          <w:p w:rsidR="00E87F57" w:rsidRDefault="00E87F57" w:rsidP="00BE3E0C">
            <w:pPr>
              <w:jc w:val="center"/>
            </w:pPr>
            <w:r>
              <w:t>3</w:t>
            </w:r>
          </w:p>
        </w:tc>
        <w:tc>
          <w:tcPr>
            <w:tcW w:w="949" w:type="dxa"/>
          </w:tcPr>
          <w:p w:rsidR="00E87F57" w:rsidRDefault="00E87F57" w:rsidP="00BE3E0C">
            <w:pPr>
              <w:jc w:val="center"/>
            </w:pPr>
          </w:p>
        </w:tc>
        <w:tc>
          <w:tcPr>
            <w:tcW w:w="1007" w:type="dxa"/>
          </w:tcPr>
          <w:p w:rsidR="00E87F57" w:rsidRDefault="00E87F57" w:rsidP="00BE3E0C">
            <w:pPr>
              <w:jc w:val="center"/>
            </w:pPr>
          </w:p>
        </w:tc>
        <w:tc>
          <w:tcPr>
            <w:tcW w:w="862" w:type="dxa"/>
          </w:tcPr>
          <w:p w:rsidR="00E87F57" w:rsidRDefault="00E87F57" w:rsidP="00BE3E0C">
            <w:pPr>
              <w:jc w:val="center"/>
            </w:pPr>
            <w:r>
              <w:t>1</w:t>
            </w:r>
          </w:p>
        </w:tc>
        <w:tc>
          <w:tcPr>
            <w:tcW w:w="863" w:type="dxa"/>
          </w:tcPr>
          <w:p w:rsidR="00E87F57" w:rsidRDefault="00E87F57" w:rsidP="00BE3E0C">
            <w:pPr>
              <w:jc w:val="center"/>
            </w:pPr>
          </w:p>
        </w:tc>
        <w:tc>
          <w:tcPr>
            <w:tcW w:w="5172" w:type="dxa"/>
          </w:tcPr>
          <w:p w:rsidR="00E87F57" w:rsidRDefault="00E87F57" w:rsidP="00145F39">
            <w:r>
              <w:t>We have high expectations of behaviour and this is communicated at every opportunity - assembly, trips, code of conduct for pupils. From September, this code of conduct will be sent home annually for parents to see. Class rules and contracts are drawn up annually with each class.</w:t>
            </w:r>
          </w:p>
          <w:p w:rsidR="00E87F57" w:rsidRDefault="00E87F57"/>
        </w:tc>
      </w:tr>
      <w:tr w:rsidR="00E87F57" w:rsidTr="00E77264">
        <w:trPr>
          <w:trHeight w:hRule="exact" w:val="1128"/>
        </w:trPr>
        <w:tc>
          <w:tcPr>
            <w:tcW w:w="5222" w:type="dxa"/>
          </w:tcPr>
          <w:p w:rsidR="00E87F57" w:rsidRDefault="00E87F57">
            <w:r>
              <w:rPr>
                <w:rStyle w:val="user-generated"/>
              </w:rPr>
              <w:t xml:space="preserve"> </w:t>
            </w:r>
            <w:r w:rsidRPr="00460702">
              <w:rPr>
                <w:rStyle w:val="user-generated"/>
              </w:rPr>
              <w:t xml:space="preserve">I feel confident that promoting good behaviour is a </w:t>
            </w:r>
            <w:r>
              <w:rPr>
                <w:rStyle w:val="user-generated"/>
              </w:rPr>
              <w:t xml:space="preserve">     priority in school</w:t>
            </w:r>
          </w:p>
        </w:tc>
        <w:tc>
          <w:tcPr>
            <w:tcW w:w="838" w:type="dxa"/>
          </w:tcPr>
          <w:p w:rsidR="00E87F57" w:rsidRDefault="00E87F57" w:rsidP="00BE3E0C">
            <w:pPr>
              <w:jc w:val="center"/>
            </w:pPr>
            <w:r>
              <w:t>14</w:t>
            </w:r>
          </w:p>
        </w:tc>
        <w:tc>
          <w:tcPr>
            <w:tcW w:w="939" w:type="dxa"/>
          </w:tcPr>
          <w:p w:rsidR="00E87F57" w:rsidRDefault="00E87F57" w:rsidP="00BE3E0C">
            <w:pPr>
              <w:jc w:val="center"/>
            </w:pPr>
            <w:r>
              <w:t>3</w:t>
            </w:r>
          </w:p>
        </w:tc>
        <w:tc>
          <w:tcPr>
            <w:tcW w:w="949" w:type="dxa"/>
          </w:tcPr>
          <w:p w:rsidR="00E87F57" w:rsidRDefault="00E87F57" w:rsidP="00BE3E0C">
            <w:pPr>
              <w:jc w:val="center"/>
            </w:pPr>
            <w:r>
              <w:t>1</w:t>
            </w:r>
          </w:p>
        </w:tc>
        <w:tc>
          <w:tcPr>
            <w:tcW w:w="1007" w:type="dxa"/>
          </w:tcPr>
          <w:p w:rsidR="00E87F57" w:rsidRDefault="00E87F57" w:rsidP="00BE3E0C">
            <w:pPr>
              <w:jc w:val="center"/>
            </w:pPr>
          </w:p>
        </w:tc>
        <w:tc>
          <w:tcPr>
            <w:tcW w:w="862" w:type="dxa"/>
          </w:tcPr>
          <w:p w:rsidR="00E87F57" w:rsidRDefault="00E87F57" w:rsidP="00BE3E0C">
            <w:pPr>
              <w:jc w:val="center"/>
            </w:pPr>
          </w:p>
        </w:tc>
        <w:tc>
          <w:tcPr>
            <w:tcW w:w="863" w:type="dxa"/>
          </w:tcPr>
          <w:p w:rsidR="00E87F57" w:rsidRDefault="00E87F57" w:rsidP="00BE3E0C">
            <w:pPr>
              <w:jc w:val="center"/>
            </w:pPr>
            <w:r>
              <w:t>1</w:t>
            </w:r>
          </w:p>
        </w:tc>
        <w:tc>
          <w:tcPr>
            <w:tcW w:w="5172" w:type="dxa"/>
          </w:tcPr>
          <w:p w:rsidR="00E87F57" w:rsidRDefault="00E87F57" w:rsidP="007B7D6F">
            <w:r>
              <w:t xml:space="preserve">Promoting good behaviour is an integral part of every day school life and is realised by pupils in the high standards that we set and reminders in class and assembly. </w:t>
            </w:r>
          </w:p>
        </w:tc>
      </w:tr>
      <w:tr w:rsidR="00E87F57" w:rsidTr="00BC6478">
        <w:trPr>
          <w:trHeight w:hRule="exact" w:val="1752"/>
        </w:trPr>
        <w:tc>
          <w:tcPr>
            <w:tcW w:w="5222" w:type="dxa"/>
          </w:tcPr>
          <w:p w:rsidR="00E87F57" w:rsidRDefault="00E87F57">
            <w:pPr>
              <w:pStyle w:val="TableParagraph"/>
              <w:ind w:right="225"/>
            </w:pPr>
            <w:r>
              <w:t>Behaviour in my child’s lessons is good and contributes to effective learning</w:t>
            </w:r>
          </w:p>
        </w:tc>
        <w:tc>
          <w:tcPr>
            <w:tcW w:w="838" w:type="dxa"/>
          </w:tcPr>
          <w:p w:rsidR="00E87F57" w:rsidRDefault="00E87F57" w:rsidP="00BE3E0C">
            <w:pPr>
              <w:jc w:val="center"/>
            </w:pPr>
            <w:r>
              <w:t>8</w:t>
            </w:r>
          </w:p>
        </w:tc>
        <w:tc>
          <w:tcPr>
            <w:tcW w:w="939" w:type="dxa"/>
          </w:tcPr>
          <w:p w:rsidR="00E87F57" w:rsidRDefault="00E87F57" w:rsidP="00BE3E0C">
            <w:pPr>
              <w:jc w:val="center"/>
            </w:pPr>
            <w:r>
              <w:t>6</w:t>
            </w:r>
          </w:p>
        </w:tc>
        <w:tc>
          <w:tcPr>
            <w:tcW w:w="949" w:type="dxa"/>
          </w:tcPr>
          <w:p w:rsidR="00E87F57" w:rsidRDefault="00E87F57" w:rsidP="00BE3E0C">
            <w:pPr>
              <w:jc w:val="center"/>
            </w:pPr>
            <w:r>
              <w:t>3</w:t>
            </w:r>
          </w:p>
        </w:tc>
        <w:tc>
          <w:tcPr>
            <w:tcW w:w="1007" w:type="dxa"/>
          </w:tcPr>
          <w:p w:rsidR="00E87F57" w:rsidRDefault="00E87F57" w:rsidP="00BE3E0C">
            <w:pPr>
              <w:jc w:val="center"/>
            </w:pPr>
          </w:p>
        </w:tc>
        <w:tc>
          <w:tcPr>
            <w:tcW w:w="862" w:type="dxa"/>
          </w:tcPr>
          <w:p w:rsidR="00E87F57" w:rsidRDefault="00E87F57" w:rsidP="00BE3E0C">
            <w:pPr>
              <w:jc w:val="center"/>
            </w:pPr>
          </w:p>
        </w:tc>
        <w:tc>
          <w:tcPr>
            <w:tcW w:w="863" w:type="dxa"/>
          </w:tcPr>
          <w:p w:rsidR="00E87F57" w:rsidRDefault="00E87F57" w:rsidP="00BE3E0C">
            <w:pPr>
              <w:jc w:val="center"/>
            </w:pPr>
            <w:r>
              <w:t>2</w:t>
            </w:r>
          </w:p>
        </w:tc>
        <w:tc>
          <w:tcPr>
            <w:tcW w:w="5172" w:type="dxa"/>
          </w:tcPr>
          <w:p w:rsidR="00E87F57" w:rsidRDefault="00E87F57">
            <w:r>
              <w:t xml:space="preserve">Every member of staff has received behaviour management training and realise positive behaviour strategies to use in their class. This is monitored by management during Learning Walks and Lesson Observation as well as informal opportunities.  </w:t>
            </w:r>
          </w:p>
        </w:tc>
      </w:tr>
      <w:tr w:rsidR="00E87F57" w:rsidTr="00BC6478">
        <w:trPr>
          <w:trHeight w:hRule="exact" w:val="1622"/>
        </w:trPr>
        <w:tc>
          <w:tcPr>
            <w:tcW w:w="5222" w:type="dxa"/>
          </w:tcPr>
          <w:p w:rsidR="00E87F57" w:rsidRDefault="00E87F57">
            <w:pPr>
              <w:pStyle w:val="TableParagraph"/>
              <w:ind w:right="1157"/>
            </w:pPr>
            <w:r>
              <w:t>Behaviour around school is good and contributes to an orderly environment</w:t>
            </w:r>
          </w:p>
        </w:tc>
        <w:tc>
          <w:tcPr>
            <w:tcW w:w="838" w:type="dxa"/>
          </w:tcPr>
          <w:p w:rsidR="00E87F57" w:rsidRDefault="00E87F57" w:rsidP="00BE3E0C">
            <w:pPr>
              <w:jc w:val="center"/>
            </w:pPr>
            <w:r>
              <w:t>10</w:t>
            </w:r>
          </w:p>
        </w:tc>
        <w:tc>
          <w:tcPr>
            <w:tcW w:w="939" w:type="dxa"/>
          </w:tcPr>
          <w:p w:rsidR="00E87F57" w:rsidRDefault="00E87F57" w:rsidP="00BE3E0C">
            <w:pPr>
              <w:jc w:val="center"/>
            </w:pPr>
            <w:r>
              <w:t>6</w:t>
            </w:r>
          </w:p>
        </w:tc>
        <w:tc>
          <w:tcPr>
            <w:tcW w:w="949" w:type="dxa"/>
          </w:tcPr>
          <w:p w:rsidR="00E87F57" w:rsidRDefault="00E87F57" w:rsidP="00BE3E0C">
            <w:pPr>
              <w:jc w:val="center"/>
            </w:pPr>
          </w:p>
        </w:tc>
        <w:tc>
          <w:tcPr>
            <w:tcW w:w="1007" w:type="dxa"/>
          </w:tcPr>
          <w:p w:rsidR="00E87F57" w:rsidRDefault="00E87F57" w:rsidP="00BE3E0C">
            <w:pPr>
              <w:jc w:val="center"/>
            </w:pPr>
            <w:r>
              <w:t>1</w:t>
            </w:r>
          </w:p>
        </w:tc>
        <w:tc>
          <w:tcPr>
            <w:tcW w:w="862" w:type="dxa"/>
          </w:tcPr>
          <w:p w:rsidR="00E87F57" w:rsidRDefault="00E87F57" w:rsidP="00BE3E0C">
            <w:pPr>
              <w:jc w:val="center"/>
            </w:pPr>
          </w:p>
        </w:tc>
        <w:tc>
          <w:tcPr>
            <w:tcW w:w="863" w:type="dxa"/>
          </w:tcPr>
          <w:p w:rsidR="00E87F57" w:rsidRDefault="00E87F57" w:rsidP="00BE3E0C">
            <w:pPr>
              <w:jc w:val="center"/>
            </w:pPr>
            <w:r>
              <w:t>2</w:t>
            </w:r>
          </w:p>
        </w:tc>
        <w:tc>
          <w:tcPr>
            <w:tcW w:w="5172" w:type="dxa"/>
          </w:tcPr>
          <w:p w:rsidR="00E87F57" w:rsidRDefault="00E87F57">
            <w:r>
              <w:t xml:space="preserve">We take pride in visitors saying how well behaved our children are in school and when out in the community/ on trips. Rules and routines are common place in each classroom and round school to ensure an orderly environment. </w:t>
            </w:r>
          </w:p>
        </w:tc>
      </w:tr>
      <w:tr w:rsidR="00E87F57" w:rsidTr="00BC6478">
        <w:trPr>
          <w:trHeight w:hRule="exact" w:val="1258"/>
        </w:trPr>
        <w:tc>
          <w:tcPr>
            <w:tcW w:w="5222" w:type="dxa"/>
          </w:tcPr>
          <w:p w:rsidR="00E87F57" w:rsidRDefault="00E87F57">
            <w:pPr>
              <w:pStyle w:val="TableParagraph"/>
              <w:ind w:right="463"/>
            </w:pPr>
            <w:r>
              <w:t>I am confident that teachers deal effectively with incidents of poor behaviour</w:t>
            </w:r>
          </w:p>
        </w:tc>
        <w:tc>
          <w:tcPr>
            <w:tcW w:w="838" w:type="dxa"/>
          </w:tcPr>
          <w:p w:rsidR="00E87F57" w:rsidRDefault="00E87F57" w:rsidP="00BE3E0C">
            <w:pPr>
              <w:jc w:val="center"/>
            </w:pPr>
            <w:r>
              <w:t>5</w:t>
            </w:r>
          </w:p>
        </w:tc>
        <w:tc>
          <w:tcPr>
            <w:tcW w:w="939" w:type="dxa"/>
          </w:tcPr>
          <w:p w:rsidR="00E87F57" w:rsidRDefault="00E87F57" w:rsidP="00BE3E0C">
            <w:pPr>
              <w:jc w:val="center"/>
            </w:pPr>
            <w:r>
              <w:t>10</w:t>
            </w:r>
          </w:p>
        </w:tc>
        <w:tc>
          <w:tcPr>
            <w:tcW w:w="949" w:type="dxa"/>
          </w:tcPr>
          <w:p w:rsidR="00E87F57" w:rsidRDefault="00E87F57" w:rsidP="00BE3E0C">
            <w:pPr>
              <w:jc w:val="center"/>
            </w:pPr>
            <w:r>
              <w:t>2</w:t>
            </w:r>
          </w:p>
        </w:tc>
        <w:tc>
          <w:tcPr>
            <w:tcW w:w="1007" w:type="dxa"/>
          </w:tcPr>
          <w:p w:rsidR="00E87F57" w:rsidRDefault="00E87F57" w:rsidP="00BE3E0C">
            <w:pPr>
              <w:jc w:val="center"/>
            </w:pPr>
          </w:p>
        </w:tc>
        <w:tc>
          <w:tcPr>
            <w:tcW w:w="862" w:type="dxa"/>
          </w:tcPr>
          <w:p w:rsidR="00E87F57" w:rsidRDefault="00E87F57" w:rsidP="00BE3E0C">
            <w:pPr>
              <w:jc w:val="center"/>
            </w:pPr>
            <w:r>
              <w:t>1</w:t>
            </w:r>
          </w:p>
        </w:tc>
        <w:tc>
          <w:tcPr>
            <w:tcW w:w="863" w:type="dxa"/>
          </w:tcPr>
          <w:p w:rsidR="00E87F57" w:rsidRDefault="00E87F57" w:rsidP="00BE3E0C">
            <w:pPr>
              <w:jc w:val="center"/>
            </w:pPr>
            <w:r>
              <w:t>1</w:t>
            </w:r>
          </w:p>
        </w:tc>
        <w:tc>
          <w:tcPr>
            <w:tcW w:w="5172" w:type="dxa"/>
          </w:tcPr>
          <w:p w:rsidR="00E87F57" w:rsidRDefault="00E87F57">
            <w:r>
              <w:t>Every member of staff, including supervisors, has been trained in behaviour management and are aware of the policy and procedures relating to behaviour endorsed by our school.</w:t>
            </w:r>
          </w:p>
        </w:tc>
      </w:tr>
      <w:tr w:rsidR="00E87F57" w:rsidTr="00E77264">
        <w:trPr>
          <w:trHeight w:hRule="exact" w:val="1128"/>
        </w:trPr>
        <w:tc>
          <w:tcPr>
            <w:tcW w:w="5222" w:type="dxa"/>
          </w:tcPr>
          <w:p w:rsidR="00E87F57" w:rsidRDefault="00E87F57">
            <w:pPr>
              <w:pStyle w:val="TableParagraph"/>
              <w:ind w:right="132"/>
            </w:pPr>
            <w:r>
              <w:t>I know and understand the procedures that the school uses in addressing poor behaviour</w:t>
            </w:r>
          </w:p>
        </w:tc>
        <w:tc>
          <w:tcPr>
            <w:tcW w:w="838" w:type="dxa"/>
          </w:tcPr>
          <w:p w:rsidR="00E87F57" w:rsidRDefault="00E87F57" w:rsidP="00BE3E0C">
            <w:pPr>
              <w:jc w:val="center"/>
            </w:pPr>
            <w:r>
              <w:t>7</w:t>
            </w:r>
          </w:p>
        </w:tc>
        <w:tc>
          <w:tcPr>
            <w:tcW w:w="939" w:type="dxa"/>
          </w:tcPr>
          <w:p w:rsidR="00E87F57" w:rsidRDefault="00E87F57" w:rsidP="00BE3E0C">
            <w:pPr>
              <w:jc w:val="center"/>
            </w:pPr>
            <w:r>
              <w:t>7</w:t>
            </w:r>
          </w:p>
        </w:tc>
        <w:tc>
          <w:tcPr>
            <w:tcW w:w="949" w:type="dxa"/>
          </w:tcPr>
          <w:p w:rsidR="00E87F57" w:rsidRDefault="00E87F57" w:rsidP="00BE3E0C">
            <w:pPr>
              <w:jc w:val="center"/>
            </w:pPr>
            <w:r>
              <w:t>2</w:t>
            </w:r>
          </w:p>
        </w:tc>
        <w:tc>
          <w:tcPr>
            <w:tcW w:w="1007" w:type="dxa"/>
          </w:tcPr>
          <w:p w:rsidR="00E87F57" w:rsidRDefault="00E87F57" w:rsidP="00BE3E0C">
            <w:pPr>
              <w:jc w:val="center"/>
            </w:pPr>
            <w:r>
              <w:t>1</w:t>
            </w:r>
          </w:p>
        </w:tc>
        <w:tc>
          <w:tcPr>
            <w:tcW w:w="862" w:type="dxa"/>
          </w:tcPr>
          <w:p w:rsidR="00E87F57" w:rsidRDefault="00E87F57" w:rsidP="00BE3E0C">
            <w:pPr>
              <w:jc w:val="center"/>
            </w:pPr>
          </w:p>
        </w:tc>
        <w:tc>
          <w:tcPr>
            <w:tcW w:w="863" w:type="dxa"/>
          </w:tcPr>
          <w:p w:rsidR="00E87F57" w:rsidRDefault="00E87F57" w:rsidP="00BE3E0C">
            <w:pPr>
              <w:jc w:val="center"/>
            </w:pPr>
            <w:r>
              <w:t>2</w:t>
            </w:r>
          </w:p>
        </w:tc>
        <w:tc>
          <w:tcPr>
            <w:tcW w:w="5172" w:type="dxa"/>
          </w:tcPr>
          <w:p w:rsidR="00E87F57" w:rsidRDefault="00E87F57">
            <w:r>
              <w:t>This is outlined in our behaviour policy.</w:t>
            </w:r>
          </w:p>
        </w:tc>
      </w:tr>
      <w:tr w:rsidR="00E87F57" w:rsidTr="00E77264">
        <w:trPr>
          <w:trHeight w:hRule="exact" w:val="759"/>
        </w:trPr>
        <w:tc>
          <w:tcPr>
            <w:tcW w:w="5222" w:type="dxa"/>
          </w:tcPr>
          <w:p w:rsidR="00E87F57" w:rsidRDefault="00E87F57">
            <w:pPr>
              <w:pStyle w:val="TableParagraph"/>
              <w:spacing w:line="264" w:lineRule="exact"/>
              <w:ind w:right="225"/>
            </w:pPr>
            <w:r>
              <w:t>The school has a clear anti-bullying policy</w:t>
            </w:r>
          </w:p>
        </w:tc>
        <w:tc>
          <w:tcPr>
            <w:tcW w:w="838" w:type="dxa"/>
          </w:tcPr>
          <w:p w:rsidR="00E87F57" w:rsidRDefault="00E87F57" w:rsidP="00BE3E0C">
            <w:pPr>
              <w:jc w:val="center"/>
            </w:pPr>
            <w:r>
              <w:t>13</w:t>
            </w:r>
          </w:p>
        </w:tc>
        <w:tc>
          <w:tcPr>
            <w:tcW w:w="939" w:type="dxa"/>
          </w:tcPr>
          <w:p w:rsidR="00E87F57" w:rsidRDefault="00E87F57" w:rsidP="00BE3E0C">
            <w:pPr>
              <w:jc w:val="center"/>
            </w:pPr>
            <w:r>
              <w:t>5</w:t>
            </w:r>
          </w:p>
        </w:tc>
        <w:tc>
          <w:tcPr>
            <w:tcW w:w="949" w:type="dxa"/>
          </w:tcPr>
          <w:p w:rsidR="00E87F57" w:rsidRDefault="00E87F57" w:rsidP="00BE3E0C">
            <w:pPr>
              <w:jc w:val="center"/>
            </w:pPr>
          </w:p>
        </w:tc>
        <w:tc>
          <w:tcPr>
            <w:tcW w:w="1007" w:type="dxa"/>
          </w:tcPr>
          <w:p w:rsidR="00E87F57" w:rsidRDefault="00E87F57" w:rsidP="00BE3E0C">
            <w:pPr>
              <w:jc w:val="center"/>
            </w:pPr>
            <w:r>
              <w:t>1</w:t>
            </w:r>
          </w:p>
        </w:tc>
        <w:tc>
          <w:tcPr>
            <w:tcW w:w="862" w:type="dxa"/>
          </w:tcPr>
          <w:p w:rsidR="00E87F57" w:rsidRDefault="00E87F57" w:rsidP="00BE3E0C">
            <w:pPr>
              <w:jc w:val="center"/>
            </w:pPr>
          </w:p>
        </w:tc>
        <w:tc>
          <w:tcPr>
            <w:tcW w:w="863" w:type="dxa"/>
          </w:tcPr>
          <w:p w:rsidR="00E87F57" w:rsidRDefault="00E87F57" w:rsidP="00BE3E0C">
            <w:pPr>
              <w:jc w:val="center"/>
            </w:pPr>
          </w:p>
        </w:tc>
        <w:tc>
          <w:tcPr>
            <w:tcW w:w="5172" w:type="dxa"/>
          </w:tcPr>
          <w:p w:rsidR="00E87F57" w:rsidRDefault="00E87F57">
            <w:r>
              <w:t xml:space="preserve">This is available online as well as an Anti-Bullying leaflet. </w:t>
            </w:r>
          </w:p>
        </w:tc>
      </w:tr>
      <w:tr w:rsidR="00E87F57" w:rsidTr="00E77264">
        <w:trPr>
          <w:trHeight w:hRule="exact" w:val="1893"/>
        </w:trPr>
        <w:tc>
          <w:tcPr>
            <w:tcW w:w="5222" w:type="dxa"/>
          </w:tcPr>
          <w:p w:rsidR="00E87F57" w:rsidRDefault="00E87F57">
            <w:pPr>
              <w:pStyle w:val="TableParagraph"/>
              <w:ind w:right="268"/>
            </w:pPr>
            <w:r>
              <w:t>Incidents of bullying are dealt with swiftly and effectively</w:t>
            </w:r>
          </w:p>
        </w:tc>
        <w:tc>
          <w:tcPr>
            <w:tcW w:w="838" w:type="dxa"/>
          </w:tcPr>
          <w:p w:rsidR="00E87F57" w:rsidRDefault="00E87F57" w:rsidP="00BE3E0C">
            <w:pPr>
              <w:jc w:val="center"/>
            </w:pPr>
            <w:r>
              <w:t>8</w:t>
            </w:r>
          </w:p>
        </w:tc>
        <w:tc>
          <w:tcPr>
            <w:tcW w:w="939" w:type="dxa"/>
          </w:tcPr>
          <w:p w:rsidR="00E87F57" w:rsidRDefault="00E87F57" w:rsidP="00BE3E0C">
            <w:pPr>
              <w:jc w:val="center"/>
            </w:pPr>
            <w:r>
              <w:t>3</w:t>
            </w:r>
          </w:p>
        </w:tc>
        <w:tc>
          <w:tcPr>
            <w:tcW w:w="949" w:type="dxa"/>
          </w:tcPr>
          <w:p w:rsidR="00E87F57" w:rsidRDefault="00E87F57" w:rsidP="00BE3E0C">
            <w:pPr>
              <w:jc w:val="center"/>
            </w:pPr>
            <w:r>
              <w:t>2</w:t>
            </w:r>
          </w:p>
        </w:tc>
        <w:tc>
          <w:tcPr>
            <w:tcW w:w="1007" w:type="dxa"/>
          </w:tcPr>
          <w:p w:rsidR="00E87F57" w:rsidRDefault="00E87F57" w:rsidP="00BE3E0C">
            <w:pPr>
              <w:jc w:val="center"/>
            </w:pPr>
          </w:p>
        </w:tc>
        <w:tc>
          <w:tcPr>
            <w:tcW w:w="862" w:type="dxa"/>
          </w:tcPr>
          <w:p w:rsidR="00E87F57" w:rsidRDefault="00E87F57" w:rsidP="00BE3E0C">
            <w:pPr>
              <w:jc w:val="center"/>
            </w:pPr>
            <w:r>
              <w:t>1</w:t>
            </w:r>
          </w:p>
        </w:tc>
        <w:tc>
          <w:tcPr>
            <w:tcW w:w="863" w:type="dxa"/>
          </w:tcPr>
          <w:p w:rsidR="00E87F57" w:rsidRDefault="00E87F57" w:rsidP="00BE3E0C">
            <w:pPr>
              <w:jc w:val="center"/>
            </w:pPr>
            <w:r>
              <w:t>5</w:t>
            </w:r>
          </w:p>
        </w:tc>
        <w:tc>
          <w:tcPr>
            <w:tcW w:w="5172" w:type="dxa"/>
          </w:tcPr>
          <w:p w:rsidR="00E87F57" w:rsidRDefault="00E87F57">
            <w:r>
              <w:t xml:space="preserve">We operate a zero tolerance approach to Anti-Bullying. All reports of bullying are taken seriously and the steps taken by staff, parents and pupils are outlined in our Anti-Bullying Policy online. Regular monitoring of the situation and effective communication with all involved is a priority for us to ensure all the situations are dealt with swiftly.  </w:t>
            </w:r>
          </w:p>
        </w:tc>
      </w:tr>
      <w:tr w:rsidR="00E87F57" w:rsidTr="00BC6478">
        <w:trPr>
          <w:trHeight w:hRule="exact" w:val="1627"/>
        </w:trPr>
        <w:tc>
          <w:tcPr>
            <w:tcW w:w="5222" w:type="dxa"/>
          </w:tcPr>
          <w:p w:rsidR="00E87F57" w:rsidRDefault="00E87F57" w:rsidP="00AA2E08">
            <w:pPr>
              <w:pStyle w:val="TableParagraph"/>
              <w:ind w:right="268"/>
            </w:pPr>
            <w:r>
              <w:t xml:space="preserve">I know who I could talk to if I had a problem with my child’s learning and progress or their behaviour </w:t>
            </w:r>
          </w:p>
        </w:tc>
        <w:tc>
          <w:tcPr>
            <w:tcW w:w="838" w:type="dxa"/>
          </w:tcPr>
          <w:p w:rsidR="00E87F57" w:rsidRDefault="00E87F57" w:rsidP="00BE3E0C">
            <w:pPr>
              <w:jc w:val="center"/>
            </w:pPr>
            <w:r>
              <w:t>16</w:t>
            </w:r>
          </w:p>
        </w:tc>
        <w:tc>
          <w:tcPr>
            <w:tcW w:w="939" w:type="dxa"/>
          </w:tcPr>
          <w:p w:rsidR="00E87F57" w:rsidRDefault="00E87F57" w:rsidP="00BE3E0C">
            <w:pPr>
              <w:jc w:val="center"/>
            </w:pPr>
            <w:r>
              <w:t>2</w:t>
            </w:r>
          </w:p>
        </w:tc>
        <w:tc>
          <w:tcPr>
            <w:tcW w:w="949" w:type="dxa"/>
          </w:tcPr>
          <w:p w:rsidR="00E87F57" w:rsidRDefault="00E87F57" w:rsidP="00BE3E0C">
            <w:pPr>
              <w:jc w:val="center"/>
            </w:pPr>
          </w:p>
        </w:tc>
        <w:tc>
          <w:tcPr>
            <w:tcW w:w="1007" w:type="dxa"/>
          </w:tcPr>
          <w:p w:rsidR="00E87F57" w:rsidRDefault="00E87F57" w:rsidP="00BE3E0C">
            <w:pPr>
              <w:jc w:val="center"/>
            </w:pPr>
            <w:r>
              <w:t>1</w:t>
            </w:r>
          </w:p>
        </w:tc>
        <w:tc>
          <w:tcPr>
            <w:tcW w:w="862" w:type="dxa"/>
          </w:tcPr>
          <w:p w:rsidR="00E87F57" w:rsidRDefault="00E87F57" w:rsidP="00BE3E0C">
            <w:pPr>
              <w:jc w:val="center"/>
            </w:pPr>
          </w:p>
        </w:tc>
        <w:tc>
          <w:tcPr>
            <w:tcW w:w="863" w:type="dxa"/>
          </w:tcPr>
          <w:p w:rsidR="00E87F57" w:rsidRDefault="00E87F57" w:rsidP="00BE3E0C">
            <w:pPr>
              <w:jc w:val="center"/>
            </w:pPr>
          </w:p>
        </w:tc>
        <w:tc>
          <w:tcPr>
            <w:tcW w:w="5172" w:type="dxa"/>
          </w:tcPr>
          <w:p w:rsidR="00E87F57" w:rsidRDefault="00E87F57">
            <w:r>
              <w:t xml:space="preserve">We have an open door policy and parents are very welcome in school. Should you have a concern it is advised to make an appointment to see the class teacher/ principal so you have more time and no distractions to discuss sensitive matters. </w:t>
            </w:r>
          </w:p>
        </w:tc>
      </w:tr>
      <w:tr w:rsidR="00E87F57" w:rsidTr="00BC6478">
        <w:trPr>
          <w:trHeight w:hRule="exact" w:val="2160"/>
        </w:trPr>
        <w:tc>
          <w:tcPr>
            <w:tcW w:w="5222" w:type="dxa"/>
          </w:tcPr>
          <w:p w:rsidR="00E87F57" w:rsidRDefault="00E87F57" w:rsidP="00AA2E08">
            <w:pPr>
              <w:pStyle w:val="TableParagraph"/>
              <w:ind w:right="260"/>
            </w:pPr>
            <w:r w:rsidRPr="00AD37C9">
              <w:t>The school values good attendance and punctuality and has high expectations</w:t>
            </w:r>
            <w:r>
              <w:t xml:space="preserve"> for these</w:t>
            </w:r>
          </w:p>
        </w:tc>
        <w:tc>
          <w:tcPr>
            <w:tcW w:w="838" w:type="dxa"/>
          </w:tcPr>
          <w:p w:rsidR="00E87F57" w:rsidRDefault="00E87F57" w:rsidP="00BE3E0C">
            <w:pPr>
              <w:jc w:val="center"/>
            </w:pPr>
            <w:r>
              <w:t>14</w:t>
            </w:r>
          </w:p>
        </w:tc>
        <w:tc>
          <w:tcPr>
            <w:tcW w:w="939" w:type="dxa"/>
          </w:tcPr>
          <w:p w:rsidR="00E87F57" w:rsidRDefault="00E87F57" w:rsidP="00BE3E0C">
            <w:pPr>
              <w:jc w:val="center"/>
            </w:pPr>
            <w:r>
              <w:t>4</w:t>
            </w:r>
          </w:p>
        </w:tc>
        <w:tc>
          <w:tcPr>
            <w:tcW w:w="949" w:type="dxa"/>
          </w:tcPr>
          <w:p w:rsidR="00E87F57" w:rsidRDefault="00E87F57" w:rsidP="00BE3E0C">
            <w:pPr>
              <w:jc w:val="center"/>
            </w:pPr>
            <w:r>
              <w:t>1</w:t>
            </w:r>
          </w:p>
        </w:tc>
        <w:tc>
          <w:tcPr>
            <w:tcW w:w="1007" w:type="dxa"/>
          </w:tcPr>
          <w:p w:rsidR="00E87F57" w:rsidRDefault="00E87F57" w:rsidP="00BE3E0C">
            <w:pPr>
              <w:jc w:val="center"/>
            </w:pPr>
          </w:p>
        </w:tc>
        <w:tc>
          <w:tcPr>
            <w:tcW w:w="862" w:type="dxa"/>
          </w:tcPr>
          <w:p w:rsidR="00E87F57" w:rsidRDefault="00E87F57"/>
        </w:tc>
        <w:tc>
          <w:tcPr>
            <w:tcW w:w="863" w:type="dxa"/>
          </w:tcPr>
          <w:p w:rsidR="00E87F57" w:rsidRDefault="00E87F57"/>
        </w:tc>
        <w:tc>
          <w:tcPr>
            <w:tcW w:w="5172" w:type="dxa"/>
          </w:tcPr>
          <w:p w:rsidR="00E87F57" w:rsidRDefault="00E87F57">
            <w:r>
              <w:t xml:space="preserve">We have updated our Pupil Attendance and Punctuality Policy which is available online. Reminders about punctuality are communicated in our newsletter and information for parents on attendance is available on our website. Attendance and punctuality are monitored and addressed accordingly. </w:t>
            </w:r>
          </w:p>
        </w:tc>
      </w:tr>
      <w:tr w:rsidR="00E87F57" w:rsidTr="00BC6478">
        <w:trPr>
          <w:trHeight w:hRule="exact" w:val="1431"/>
        </w:trPr>
        <w:tc>
          <w:tcPr>
            <w:tcW w:w="5222" w:type="dxa"/>
          </w:tcPr>
          <w:p w:rsidR="00E87F57" w:rsidRDefault="00E87F57" w:rsidP="00AA2E08">
            <w:pPr>
              <w:pStyle w:val="TableParagraph"/>
              <w:ind w:right="260"/>
            </w:pPr>
            <w:r>
              <w:t xml:space="preserve">I understand the attendance procedures used and know what to do when my child is going to be absent from school </w:t>
            </w:r>
          </w:p>
          <w:p w:rsidR="00E87F57" w:rsidRDefault="00E87F57">
            <w:pPr>
              <w:pStyle w:val="TableParagraph"/>
              <w:ind w:right="260"/>
            </w:pPr>
          </w:p>
        </w:tc>
        <w:tc>
          <w:tcPr>
            <w:tcW w:w="838" w:type="dxa"/>
          </w:tcPr>
          <w:p w:rsidR="00E87F57" w:rsidRDefault="00E87F57" w:rsidP="00BE3E0C">
            <w:pPr>
              <w:jc w:val="center"/>
            </w:pPr>
            <w:r>
              <w:t>17</w:t>
            </w:r>
          </w:p>
        </w:tc>
        <w:tc>
          <w:tcPr>
            <w:tcW w:w="939" w:type="dxa"/>
          </w:tcPr>
          <w:p w:rsidR="00E87F57" w:rsidRDefault="00E87F57" w:rsidP="00BE3E0C">
            <w:pPr>
              <w:jc w:val="center"/>
            </w:pPr>
            <w:r>
              <w:t>2</w:t>
            </w:r>
          </w:p>
        </w:tc>
        <w:tc>
          <w:tcPr>
            <w:tcW w:w="949" w:type="dxa"/>
          </w:tcPr>
          <w:p w:rsidR="00E87F57" w:rsidRDefault="00E87F57" w:rsidP="00BE3E0C">
            <w:pPr>
              <w:jc w:val="center"/>
            </w:pPr>
          </w:p>
        </w:tc>
        <w:tc>
          <w:tcPr>
            <w:tcW w:w="1007" w:type="dxa"/>
          </w:tcPr>
          <w:p w:rsidR="00E87F57" w:rsidRDefault="00E87F57" w:rsidP="00BE3E0C">
            <w:pPr>
              <w:jc w:val="center"/>
            </w:pPr>
          </w:p>
        </w:tc>
        <w:tc>
          <w:tcPr>
            <w:tcW w:w="862" w:type="dxa"/>
          </w:tcPr>
          <w:p w:rsidR="00E87F57" w:rsidRDefault="00E87F57"/>
        </w:tc>
        <w:tc>
          <w:tcPr>
            <w:tcW w:w="863" w:type="dxa"/>
          </w:tcPr>
          <w:p w:rsidR="00E87F57" w:rsidRDefault="00E87F57"/>
        </w:tc>
        <w:tc>
          <w:tcPr>
            <w:tcW w:w="5172" w:type="dxa"/>
          </w:tcPr>
          <w:p w:rsidR="00E87F57" w:rsidRDefault="00E87F57">
            <w:r>
              <w:t xml:space="preserve">This information is in our Pastoral Care Guide for parents. Parents should advise the school as soon as possible about an absence and provide a written explanation upon child’s return for school records. </w:t>
            </w:r>
          </w:p>
        </w:tc>
      </w:tr>
      <w:tr w:rsidR="00E87F57" w:rsidTr="00E77264">
        <w:trPr>
          <w:trHeight w:hRule="exact" w:val="928"/>
        </w:trPr>
        <w:tc>
          <w:tcPr>
            <w:tcW w:w="5222" w:type="dxa"/>
          </w:tcPr>
          <w:p w:rsidR="00E87F57" w:rsidRDefault="00E87F57" w:rsidP="00AA2E08">
            <w:pPr>
              <w:pStyle w:val="TableParagraph"/>
              <w:ind w:right="260"/>
            </w:pPr>
            <w:r>
              <w:t>I know how to raise concerns or complaints with the school</w:t>
            </w:r>
          </w:p>
        </w:tc>
        <w:tc>
          <w:tcPr>
            <w:tcW w:w="838" w:type="dxa"/>
          </w:tcPr>
          <w:p w:rsidR="00E87F57" w:rsidRDefault="00E87F57" w:rsidP="00BE3E0C">
            <w:pPr>
              <w:jc w:val="center"/>
            </w:pPr>
            <w:r>
              <w:t>16</w:t>
            </w:r>
          </w:p>
        </w:tc>
        <w:tc>
          <w:tcPr>
            <w:tcW w:w="939" w:type="dxa"/>
          </w:tcPr>
          <w:p w:rsidR="00E87F57" w:rsidRDefault="00E87F57" w:rsidP="00BE3E0C">
            <w:pPr>
              <w:jc w:val="center"/>
            </w:pPr>
            <w:r>
              <w:t>2</w:t>
            </w:r>
          </w:p>
        </w:tc>
        <w:tc>
          <w:tcPr>
            <w:tcW w:w="949" w:type="dxa"/>
          </w:tcPr>
          <w:p w:rsidR="00E87F57" w:rsidRDefault="00E87F57" w:rsidP="00BE3E0C">
            <w:pPr>
              <w:jc w:val="center"/>
            </w:pPr>
          </w:p>
        </w:tc>
        <w:tc>
          <w:tcPr>
            <w:tcW w:w="1007" w:type="dxa"/>
          </w:tcPr>
          <w:p w:rsidR="00E87F57" w:rsidRDefault="00E87F57" w:rsidP="00BE3E0C">
            <w:pPr>
              <w:jc w:val="center"/>
            </w:pPr>
            <w:r>
              <w:t>1</w:t>
            </w:r>
          </w:p>
        </w:tc>
        <w:tc>
          <w:tcPr>
            <w:tcW w:w="862" w:type="dxa"/>
          </w:tcPr>
          <w:p w:rsidR="00E87F57" w:rsidRDefault="00E87F57"/>
        </w:tc>
        <w:tc>
          <w:tcPr>
            <w:tcW w:w="863" w:type="dxa"/>
          </w:tcPr>
          <w:p w:rsidR="00E87F57" w:rsidRDefault="00E87F57"/>
        </w:tc>
        <w:tc>
          <w:tcPr>
            <w:tcW w:w="5172" w:type="dxa"/>
          </w:tcPr>
          <w:p w:rsidR="00E87F57" w:rsidRDefault="00E87F57">
            <w:r>
              <w:t xml:space="preserve">Our Complaints Policy is also available to view on our website. </w:t>
            </w:r>
          </w:p>
        </w:tc>
      </w:tr>
      <w:tr w:rsidR="00E87F57" w:rsidTr="002A2ABD">
        <w:trPr>
          <w:trHeight w:hRule="exact" w:val="11349"/>
        </w:trPr>
        <w:tc>
          <w:tcPr>
            <w:tcW w:w="10682" w:type="dxa"/>
            <w:gridSpan w:val="7"/>
          </w:tcPr>
          <w:p w:rsidR="00E87F57" w:rsidRDefault="00E87F57">
            <w:pPr>
              <w:pStyle w:val="TableParagraph"/>
              <w:spacing w:line="287" w:lineRule="exact"/>
              <w:rPr>
                <w:b/>
                <w:sz w:val="24"/>
              </w:rPr>
            </w:pPr>
            <w:r>
              <w:rPr>
                <w:b/>
                <w:sz w:val="24"/>
              </w:rPr>
              <w:t xml:space="preserve">Additional Comments: </w:t>
            </w:r>
            <w:r w:rsidRPr="001C1BB4">
              <w:rPr>
                <w:sz w:val="24"/>
              </w:rPr>
              <w:t>How do you feel school’s behaviour policy could be improved?</w:t>
            </w:r>
          </w:p>
          <w:p w:rsidR="00E87F57" w:rsidRDefault="00E87F57">
            <w:pPr>
              <w:pStyle w:val="TableParagraph"/>
              <w:spacing w:line="287" w:lineRule="exact"/>
              <w:rPr>
                <w:b/>
                <w:sz w:val="24"/>
              </w:rPr>
            </w:pPr>
          </w:p>
          <w:p w:rsidR="00E87F57" w:rsidRPr="00BE3E0C" w:rsidRDefault="00E87F57" w:rsidP="00BE3E0C">
            <w:pPr>
              <w:pStyle w:val="TableParagraph"/>
              <w:numPr>
                <w:ilvl w:val="0"/>
                <w:numId w:val="1"/>
              </w:numPr>
              <w:spacing w:line="287" w:lineRule="exact"/>
              <w:rPr>
                <w:sz w:val="24"/>
              </w:rPr>
            </w:pPr>
            <w:r w:rsidRPr="00BE3E0C">
              <w:rPr>
                <w:sz w:val="24"/>
              </w:rPr>
              <w:t xml:space="preserve">Rewards for </w:t>
            </w:r>
            <w:r>
              <w:rPr>
                <w:sz w:val="24"/>
              </w:rPr>
              <w:t xml:space="preserve">pupils whose behaviour is consistently good not only for those who display poor behaviour and then show temporary improvement. </w:t>
            </w:r>
          </w:p>
          <w:p w:rsidR="00E87F57" w:rsidRPr="00ED333B" w:rsidRDefault="00E87F57" w:rsidP="00ED333B">
            <w:pPr>
              <w:pStyle w:val="TableParagraph"/>
              <w:numPr>
                <w:ilvl w:val="0"/>
                <w:numId w:val="1"/>
              </w:numPr>
              <w:spacing w:line="287" w:lineRule="exact"/>
              <w:rPr>
                <w:sz w:val="24"/>
              </w:rPr>
            </w:pPr>
            <w:r w:rsidRPr="00ED333B">
              <w:rPr>
                <w:sz w:val="24"/>
              </w:rPr>
              <w:t>More emphasis placed on rewards for good behaviour and firmer consequences for continuing unacceptable behaviour</w:t>
            </w:r>
            <w:r>
              <w:rPr>
                <w:sz w:val="24"/>
              </w:rPr>
              <w:t>.</w:t>
            </w:r>
            <w:r w:rsidRPr="00ED333B">
              <w:rPr>
                <w:sz w:val="24"/>
              </w:rPr>
              <w:t xml:space="preserve"> </w:t>
            </w: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rsidP="00E77264">
            <w:pPr>
              <w:pStyle w:val="TableParagraph"/>
              <w:numPr>
                <w:ilvl w:val="0"/>
                <w:numId w:val="1"/>
              </w:numPr>
              <w:spacing w:line="287" w:lineRule="exact"/>
              <w:rPr>
                <w:sz w:val="24"/>
              </w:rPr>
            </w:pPr>
            <w:r w:rsidRPr="00E77264">
              <w:rPr>
                <w:sz w:val="24"/>
              </w:rPr>
              <w:t>Thankfully have never had any problem and I believe the policy is of good standard</w:t>
            </w:r>
          </w:p>
          <w:p w:rsidR="00E87F57" w:rsidRDefault="00E87F57" w:rsidP="00E77264">
            <w:pPr>
              <w:pStyle w:val="TableParagraph"/>
              <w:numPr>
                <w:ilvl w:val="0"/>
                <w:numId w:val="1"/>
              </w:numPr>
              <w:spacing w:line="287" w:lineRule="exact"/>
              <w:rPr>
                <w:sz w:val="24"/>
              </w:rPr>
            </w:pPr>
            <w:r>
              <w:rPr>
                <w:sz w:val="24"/>
              </w:rPr>
              <w:t>Any time I have been in the school the behaviour has been excellent and staff deal with it effectively</w:t>
            </w:r>
          </w:p>
          <w:p w:rsidR="00E87F57" w:rsidRDefault="00E87F57" w:rsidP="00E77264">
            <w:pPr>
              <w:pStyle w:val="TableParagraph"/>
              <w:numPr>
                <w:ilvl w:val="0"/>
                <w:numId w:val="1"/>
              </w:numPr>
              <w:spacing w:line="287" w:lineRule="exact"/>
              <w:rPr>
                <w:sz w:val="24"/>
              </w:rPr>
            </w:pPr>
            <w:r>
              <w:rPr>
                <w:sz w:val="24"/>
              </w:rPr>
              <w:t>As a school you are doing a great job</w:t>
            </w:r>
            <w:r w:rsidRPr="00E77264">
              <w:rPr>
                <w:sz w:val="24"/>
              </w:rPr>
              <w:t xml:space="preserve"> </w:t>
            </w:r>
          </w:p>
          <w:p w:rsidR="00E87F57" w:rsidRDefault="00E87F57" w:rsidP="00E77264">
            <w:pPr>
              <w:pStyle w:val="TableParagraph"/>
              <w:numPr>
                <w:ilvl w:val="0"/>
                <w:numId w:val="1"/>
              </w:numPr>
              <w:spacing w:line="287" w:lineRule="exact"/>
              <w:rPr>
                <w:sz w:val="24"/>
              </w:rPr>
            </w:pPr>
            <w:r>
              <w:rPr>
                <w:sz w:val="24"/>
              </w:rPr>
              <w:t>Perhaps class teacher communicated their specific techniques at parent/teacher review so if child mentions something at home we are more aware of what they are talking about eg treasure box</w:t>
            </w:r>
          </w:p>
          <w:p w:rsidR="00E87F57" w:rsidRDefault="00E87F57" w:rsidP="00E77264">
            <w:pPr>
              <w:pStyle w:val="TableParagraph"/>
              <w:numPr>
                <w:ilvl w:val="0"/>
                <w:numId w:val="1"/>
              </w:numPr>
              <w:spacing w:line="287" w:lineRule="exact"/>
              <w:rPr>
                <w:sz w:val="24"/>
              </w:rPr>
            </w:pPr>
            <w:r>
              <w:rPr>
                <w:sz w:val="24"/>
              </w:rPr>
              <w:t>Use seesaw for children’s work as well as notes home</w:t>
            </w:r>
          </w:p>
          <w:p w:rsidR="00E87F57" w:rsidRDefault="00E87F57" w:rsidP="00E77264">
            <w:pPr>
              <w:pStyle w:val="TableParagraph"/>
              <w:numPr>
                <w:ilvl w:val="0"/>
                <w:numId w:val="1"/>
              </w:numPr>
              <w:spacing w:line="287" w:lineRule="exact"/>
              <w:rPr>
                <w:sz w:val="24"/>
              </w:rPr>
            </w:pPr>
            <w:r>
              <w:rPr>
                <w:sz w:val="24"/>
              </w:rPr>
              <w:t>Very effective as it is</w:t>
            </w:r>
          </w:p>
          <w:p w:rsidR="00E87F57" w:rsidRDefault="00E87F57" w:rsidP="00E77264">
            <w:pPr>
              <w:pStyle w:val="TableParagraph"/>
              <w:numPr>
                <w:ilvl w:val="0"/>
                <w:numId w:val="1"/>
              </w:numPr>
              <w:spacing w:line="287" w:lineRule="exact"/>
              <w:rPr>
                <w:sz w:val="24"/>
              </w:rPr>
            </w:pPr>
            <w:r>
              <w:rPr>
                <w:sz w:val="24"/>
              </w:rPr>
              <w:t>Policy doesn’t need any work</w:t>
            </w:r>
          </w:p>
          <w:p w:rsidR="00E87F57" w:rsidRPr="00E77264" w:rsidRDefault="00E87F57" w:rsidP="00E77264">
            <w:pPr>
              <w:pStyle w:val="TableParagraph"/>
              <w:numPr>
                <w:ilvl w:val="0"/>
                <w:numId w:val="1"/>
              </w:numPr>
              <w:spacing w:line="287" w:lineRule="exact"/>
              <w:rPr>
                <w:sz w:val="24"/>
              </w:rPr>
            </w:pPr>
            <w:r>
              <w:rPr>
                <w:sz w:val="24"/>
              </w:rPr>
              <w:t>Is there someone outside ?watching the children? A teacher</w:t>
            </w: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r>
              <w:rPr>
                <w:b/>
                <w:sz w:val="24"/>
              </w:rPr>
              <w:t xml:space="preserve"> </w:t>
            </w: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p w:rsidR="00E87F57" w:rsidRDefault="00E87F57">
            <w:pPr>
              <w:pStyle w:val="TableParagraph"/>
              <w:spacing w:line="287" w:lineRule="exact"/>
              <w:rPr>
                <w:b/>
                <w:sz w:val="24"/>
              </w:rPr>
            </w:pPr>
          </w:p>
        </w:tc>
        <w:tc>
          <w:tcPr>
            <w:tcW w:w="5172" w:type="dxa"/>
          </w:tcPr>
          <w:p w:rsidR="00E87F57" w:rsidRDefault="00E87F57" w:rsidP="00BE3E0C">
            <w:pPr>
              <w:pStyle w:val="TableParagraph"/>
              <w:spacing w:line="287" w:lineRule="exact"/>
              <w:ind w:left="0"/>
              <w:rPr>
                <w:sz w:val="24"/>
              </w:rPr>
            </w:pPr>
            <w:r>
              <w:rPr>
                <w:sz w:val="24"/>
              </w:rPr>
              <w:t xml:space="preserve">Please see our positive behaviour policy which outlines rewards in each class. Every class has a reward system which rewards ALL pupils. </w:t>
            </w:r>
          </w:p>
          <w:p w:rsidR="00E87F57" w:rsidRDefault="00E87F57" w:rsidP="00BE3E0C">
            <w:pPr>
              <w:pStyle w:val="TableParagraph"/>
              <w:spacing w:line="287" w:lineRule="exact"/>
              <w:ind w:left="0"/>
              <w:rPr>
                <w:sz w:val="24"/>
              </w:rPr>
            </w:pPr>
          </w:p>
          <w:p w:rsidR="00E87F57" w:rsidRDefault="00E87F57" w:rsidP="00BE3E0C">
            <w:pPr>
              <w:pStyle w:val="TableParagraph"/>
              <w:spacing w:line="287" w:lineRule="exact"/>
              <w:ind w:left="0"/>
              <w:rPr>
                <w:sz w:val="24"/>
              </w:rPr>
            </w:pPr>
            <w:r>
              <w:rPr>
                <w:sz w:val="24"/>
              </w:rPr>
              <w:t>Sometimes an individual reward system is used but all pupils have opportunity to gain points in class e.g fuzzies and choose their own reward. Points and rewards are also awarded in playground, lining up, assembly etc. Star of week, star of day, special mention as outlined in our policy are all rewards and methods of acknowledging all children.</w:t>
            </w:r>
          </w:p>
          <w:p w:rsidR="00E87F57" w:rsidRDefault="00E87F57" w:rsidP="00BE3E0C">
            <w:pPr>
              <w:pStyle w:val="TableParagraph"/>
              <w:spacing w:line="287" w:lineRule="exact"/>
              <w:ind w:left="0"/>
              <w:rPr>
                <w:sz w:val="24"/>
              </w:rPr>
            </w:pPr>
          </w:p>
          <w:p w:rsidR="00E87F57" w:rsidRDefault="00E87F57" w:rsidP="00BE3E0C">
            <w:pPr>
              <w:pStyle w:val="TableParagraph"/>
              <w:spacing w:line="287" w:lineRule="exact"/>
              <w:ind w:left="0"/>
              <w:rPr>
                <w:sz w:val="24"/>
              </w:rPr>
            </w:pPr>
            <w:r>
              <w:rPr>
                <w:sz w:val="24"/>
              </w:rPr>
              <w:t>It isn’t feasible to have multiple reward charts for individuals in the class and as we promote team work and working together, children understand why table points are important. Children often move tables throughout the school year. As it is a positive reward system, children often have the opportunity to earn points back. When behaviour is continually inappropriate particular children may have their own reward system so it doesn’t impact on the rest of the table/ class. Sanctions are imposed as outlined in our policy. As with all reward systems, they have to be manageable otherwise the problem will be the consistency in which they are used and the time taken out of learning to carry out rewards.</w:t>
            </w:r>
          </w:p>
          <w:p w:rsidR="00E87F57" w:rsidRDefault="00E87F57" w:rsidP="00BE3E0C">
            <w:pPr>
              <w:pStyle w:val="TableParagraph"/>
              <w:spacing w:line="287" w:lineRule="exact"/>
              <w:ind w:left="0"/>
              <w:rPr>
                <w:sz w:val="24"/>
              </w:rPr>
            </w:pPr>
          </w:p>
          <w:p w:rsidR="00E87F57" w:rsidRDefault="00E87F57" w:rsidP="00BE3E0C">
            <w:pPr>
              <w:pStyle w:val="TableParagraph"/>
              <w:spacing w:line="287" w:lineRule="exact"/>
              <w:ind w:left="0"/>
              <w:rPr>
                <w:sz w:val="24"/>
              </w:rPr>
            </w:pPr>
            <w:r>
              <w:rPr>
                <w:sz w:val="24"/>
              </w:rPr>
              <w:t xml:space="preserve">Rewards are not just for behaviour but for all aspects e.g. effort, progress, attitude. We believe strongly in separating the behaviour from the child and dealing with the behaviour without labelling children. Therefore all children have fair opportunities to gain rewards and they choose not only the type of rewards suitable at the start of the year for their class but the reward itself when they’ve earned it. </w:t>
            </w:r>
          </w:p>
          <w:p w:rsidR="00E87F57" w:rsidRDefault="00E87F57" w:rsidP="00BE3E0C">
            <w:pPr>
              <w:pStyle w:val="TableParagraph"/>
              <w:spacing w:line="287" w:lineRule="exact"/>
              <w:ind w:left="0"/>
              <w:rPr>
                <w:sz w:val="24"/>
              </w:rPr>
            </w:pPr>
          </w:p>
          <w:p w:rsidR="00E87F57" w:rsidRDefault="00E87F57" w:rsidP="00BE3E0C">
            <w:pPr>
              <w:pStyle w:val="TableParagraph"/>
              <w:spacing w:line="287" w:lineRule="exact"/>
              <w:ind w:left="0"/>
              <w:rPr>
                <w:sz w:val="24"/>
              </w:rPr>
            </w:pPr>
          </w:p>
          <w:p w:rsidR="00E87F57" w:rsidRDefault="00E87F57" w:rsidP="00BE3E0C">
            <w:pPr>
              <w:pStyle w:val="TableParagraph"/>
              <w:spacing w:line="287" w:lineRule="exact"/>
              <w:ind w:left="0"/>
              <w:rPr>
                <w:sz w:val="24"/>
              </w:rPr>
            </w:pPr>
            <w:r>
              <w:rPr>
                <w:sz w:val="24"/>
              </w:rPr>
              <w:t xml:space="preserve">We are happy to say that after conducting a </w:t>
            </w:r>
          </w:p>
          <w:p w:rsidR="00E87F57" w:rsidRDefault="00E87F57" w:rsidP="00BE3E0C">
            <w:pPr>
              <w:pStyle w:val="TableParagraph"/>
              <w:spacing w:line="287" w:lineRule="exact"/>
              <w:ind w:left="0"/>
              <w:rPr>
                <w:sz w:val="24"/>
              </w:rPr>
            </w:pPr>
          </w:p>
          <w:p w:rsidR="00E87F57" w:rsidRDefault="00E87F57" w:rsidP="00BE3E0C">
            <w:pPr>
              <w:pStyle w:val="TableParagraph"/>
              <w:spacing w:line="287" w:lineRule="exact"/>
              <w:ind w:left="0"/>
              <w:rPr>
                <w:sz w:val="24"/>
              </w:rPr>
            </w:pPr>
          </w:p>
          <w:p w:rsidR="00E87F57" w:rsidRDefault="00E87F57" w:rsidP="00BE3E0C">
            <w:pPr>
              <w:pStyle w:val="TableParagraph"/>
              <w:spacing w:line="287" w:lineRule="exact"/>
              <w:ind w:left="0"/>
              <w:rPr>
                <w:sz w:val="24"/>
              </w:rPr>
            </w:pPr>
          </w:p>
          <w:p w:rsidR="00E87F57" w:rsidRDefault="00E87F57" w:rsidP="00BE3E0C">
            <w:pPr>
              <w:pStyle w:val="TableParagraph"/>
              <w:spacing w:line="287" w:lineRule="exact"/>
              <w:ind w:left="0"/>
              <w:rPr>
                <w:sz w:val="24"/>
              </w:rPr>
            </w:pPr>
          </w:p>
          <w:p w:rsidR="00E87F57" w:rsidRDefault="00E87F57" w:rsidP="00BE3E0C">
            <w:pPr>
              <w:pStyle w:val="TableParagraph"/>
              <w:spacing w:line="287" w:lineRule="exact"/>
              <w:ind w:left="0"/>
              <w:rPr>
                <w:sz w:val="24"/>
              </w:rPr>
            </w:pPr>
          </w:p>
          <w:p w:rsidR="00E87F57" w:rsidRPr="00BE3E0C" w:rsidRDefault="00E87F57" w:rsidP="00BE3E0C">
            <w:pPr>
              <w:pStyle w:val="TableParagraph"/>
              <w:spacing w:line="287" w:lineRule="exact"/>
              <w:ind w:left="0"/>
              <w:rPr>
                <w:sz w:val="24"/>
              </w:rPr>
            </w:pPr>
          </w:p>
        </w:tc>
      </w:tr>
      <w:tr w:rsidR="00E87F57" w:rsidTr="00DA5DE6">
        <w:trPr>
          <w:trHeight w:hRule="exact" w:val="8455"/>
        </w:trPr>
        <w:tc>
          <w:tcPr>
            <w:tcW w:w="10682" w:type="dxa"/>
            <w:gridSpan w:val="7"/>
          </w:tcPr>
          <w:p w:rsidR="00E87F57" w:rsidRDefault="00E87F57">
            <w:pPr>
              <w:pStyle w:val="TableParagraph"/>
              <w:spacing w:line="287" w:lineRule="exact"/>
              <w:rPr>
                <w:b/>
                <w:sz w:val="24"/>
              </w:rPr>
            </w:pPr>
          </w:p>
        </w:tc>
        <w:tc>
          <w:tcPr>
            <w:tcW w:w="5172" w:type="dxa"/>
          </w:tcPr>
          <w:p w:rsidR="00E87F57" w:rsidRDefault="00E87F57" w:rsidP="002A2ABD">
            <w:pPr>
              <w:pStyle w:val="TableParagraph"/>
              <w:spacing w:line="287" w:lineRule="exact"/>
              <w:ind w:left="0"/>
              <w:rPr>
                <w:sz w:val="24"/>
              </w:rPr>
            </w:pPr>
            <w:r>
              <w:rPr>
                <w:sz w:val="24"/>
              </w:rPr>
              <w:t>survey with our children in school and also after selecting children at random to meet with our pastoral care leader, the majority of our pupils are very happy in school. We value their opinion also and continually seek their feedback on what they would like to see in school to make it better.</w:t>
            </w:r>
          </w:p>
          <w:p w:rsidR="00E87F57" w:rsidRDefault="00E87F57" w:rsidP="002A2ABD">
            <w:pPr>
              <w:pStyle w:val="TableParagraph"/>
              <w:spacing w:line="287" w:lineRule="exact"/>
              <w:ind w:left="0"/>
              <w:rPr>
                <w:sz w:val="24"/>
              </w:rPr>
            </w:pPr>
          </w:p>
          <w:p w:rsidR="00E87F57" w:rsidRDefault="00E87F57" w:rsidP="002A2ABD">
            <w:pPr>
              <w:pStyle w:val="TableParagraph"/>
              <w:spacing w:line="287" w:lineRule="exact"/>
              <w:ind w:left="0"/>
              <w:rPr>
                <w:sz w:val="24"/>
              </w:rPr>
            </w:pPr>
            <w:r>
              <w:rPr>
                <w:sz w:val="24"/>
              </w:rPr>
              <w:t xml:space="preserve">Ensuring we strike the appropriate balance between a pastoral approach and also ensuring effective and positive discipline exists is something we have worked hard at and are pleased when numerous members of the public and visitors to the school comment on the happy ethos and how well-behaved our children are. </w:t>
            </w:r>
          </w:p>
          <w:p w:rsidR="00E87F57" w:rsidRDefault="00E87F57" w:rsidP="002A2ABD">
            <w:pPr>
              <w:pStyle w:val="TableParagraph"/>
              <w:spacing w:line="287" w:lineRule="exact"/>
              <w:ind w:left="0"/>
              <w:rPr>
                <w:sz w:val="24"/>
              </w:rPr>
            </w:pPr>
          </w:p>
          <w:p w:rsidR="00E87F57" w:rsidRPr="002A2ABD" w:rsidRDefault="00E87F57" w:rsidP="002A2ABD">
            <w:pPr>
              <w:pStyle w:val="TableParagraph"/>
              <w:spacing w:line="287" w:lineRule="exact"/>
              <w:ind w:left="0"/>
              <w:rPr>
                <w:sz w:val="24"/>
              </w:rPr>
            </w:pPr>
            <w:r>
              <w:rPr>
                <w:sz w:val="24"/>
              </w:rPr>
              <w:t xml:space="preserve">In all playtimes an adult is ALWAYS out on duty supervising our children. We have playground pals which play a completely different role…they play with the children and encourage positive interaction. </w:t>
            </w:r>
            <w:r w:rsidRPr="00DA5DE6">
              <w:rPr>
                <w:b/>
                <w:i/>
                <w:sz w:val="24"/>
              </w:rPr>
              <w:t>Children are never left unsupervised in class, in hall, in playground or anywhere.</w:t>
            </w:r>
            <w:r>
              <w:rPr>
                <w:sz w:val="24"/>
              </w:rPr>
              <w:t xml:space="preserve"> </w:t>
            </w:r>
          </w:p>
        </w:tc>
      </w:tr>
      <w:tr w:rsidR="00E87F57" w:rsidTr="004E1FC0">
        <w:trPr>
          <w:trHeight w:hRule="exact" w:val="5254"/>
        </w:trPr>
        <w:tc>
          <w:tcPr>
            <w:tcW w:w="10682" w:type="dxa"/>
            <w:gridSpan w:val="7"/>
          </w:tcPr>
          <w:p w:rsidR="00E87F57" w:rsidRDefault="00E87F57" w:rsidP="007063E1">
            <w:pPr>
              <w:pStyle w:val="TableParagraph"/>
              <w:spacing w:line="287" w:lineRule="exact"/>
              <w:rPr>
                <w:sz w:val="24"/>
              </w:rPr>
            </w:pPr>
            <w:r w:rsidRPr="007F73B1">
              <w:rPr>
                <w:sz w:val="24"/>
              </w:rPr>
              <w:t>Please note any other concerns you may have regarding any aspect of school life</w:t>
            </w:r>
            <w:r>
              <w:rPr>
                <w:sz w:val="24"/>
              </w:rPr>
              <w:t>:</w:t>
            </w:r>
          </w:p>
          <w:p w:rsidR="00E87F57" w:rsidRPr="007F73B1" w:rsidRDefault="00E87F57" w:rsidP="007063E1">
            <w:pPr>
              <w:pStyle w:val="TableParagraph"/>
              <w:spacing w:line="287" w:lineRule="exact"/>
              <w:rPr>
                <w:sz w:val="24"/>
              </w:rPr>
            </w:pPr>
          </w:p>
          <w:p w:rsidR="00E87F57" w:rsidRDefault="00E87F57" w:rsidP="00BE3E0C">
            <w:pPr>
              <w:pStyle w:val="TableParagraph"/>
              <w:numPr>
                <w:ilvl w:val="0"/>
                <w:numId w:val="2"/>
              </w:numPr>
              <w:spacing w:line="287" w:lineRule="exact"/>
              <w:rPr>
                <w:sz w:val="24"/>
              </w:rPr>
            </w:pPr>
            <w:r w:rsidRPr="00BE3E0C">
              <w:rPr>
                <w:sz w:val="24"/>
              </w:rPr>
              <w:t>Pupils</w:t>
            </w:r>
            <w:r>
              <w:rPr>
                <w:sz w:val="24"/>
              </w:rPr>
              <w:t xml:space="preserve"> arriving late into class every morning is disturbing other pupils </w:t>
            </w:r>
          </w:p>
          <w:p w:rsidR="00E87F57" w:rsidRDefault="00E87F57" w:rsidP="00E77264">
            <w:pPr>
              <w:pStyle w:val="TableParagraph"/>
              <w:spacing w:line="287" w:lineRule="exact"/>
              <w:rPr>
                <w:sz w:val="24"/>
              </w:rPr>
            </w:pPr>
          </w:p>
          <w:p w:rsidR="00E87F57" w:rsidRDefault="00E87F57" w:rsidP="00E77264">
            <w:pPr>
              <w:pStyle w:val="TableParagraph"/>
              <w:spacing w:line="287" w:lineRule="exact"/>
              <w:rPr>
                <w:sz w:val="24"/>
              </w:rPr>
            </w:pPr>
          </w:p>
          <w:p w:rsidR="00E87F57" w:rsidRDefault="00E87F57" w:rsidP="00E77264">
            <w:pPr>
              <w:pStyle w:val="TableParagraph"/>
              <w:spacing w:line="287" w:lineRule="exact"/>
              <w:rPr>
                <w:sz w:val="24"/>
              </w:rPr>
            </w:pPr>
          </w:p>
          <w:p w:rsidR="00E87F57" w:rsidRDefault="00E87F57" w:rsidP="00E77264">
            <w:pPr>
              <w:pStyle w:val="TableParagraph"/>
              <w:spacing w:line="287" w:lineRule="exact"/>
              <w:rPr>
                <w:sz w:val="24"/>
              </w:rPr>
            </w:pPr>
          </w:p>
          <w:p w:rsidR="00E87F57" w:rsidRDefault="00E87F57" w:rsidP="00E77264">
            <w:pPr>
              <w:pStyle w:val="TableParagraph"/>
              <w:numPr>
                <w:ilvl w:val="0"/>
                <w:numId w:val="2"/>
              </w:numPr>
              <w:spacing w:line="287" w:lineRule="exact"/>
              <w:rPr>
                <w:sz w:val="24"/>
              </w:rPr>
            </w:pPr>
            <w:r>
              <w:rPr>
                <w:sz w:val="24"/>
              </w:rPr>
              <w:t>Healthy break not consistent in all classes</w:t>
            </w:r>
          </w:p>
          <w:p w:rsidR="00E87F57" w:rsidRDefault="00E87F57" w:rsidP="00E77264">
            <w:pPr>
              <w:pStyle w:val="TableParagraph"/>
              <w:numPr>
                <w:ilvl w:val="0"/>
                <w:numId w:val="2"/>
              </w:numPr>
              <w:spacing w:line="287" w:lineRule="exact"/>
              <w:rPr>
                <w:sz w:val="24"/>
              </w:rPr>
            </w:pPr>
            <w:r>
              <w:rPr>
                <w:sz w:val="24"/>
              </w:rPr>
              <w:t>My child happy in school and have no concerns about any aspect of school life</w:t>
            </w:r>
          </w:p>
          <w:p w:rsidR="00E87F57" w:rsidRDefault="00E87F57" w:rsidP="00E77264">
            <w:pPr>
              <w:pStyle w:val="TableParagraph"/>
              <w:numPr>
                <w:ilvl w:val="0"/>
                <w:numId w:val="2"/>
              </w:numPr>
              <w:spacing w:line="287" w:lineRule="exact"/>
              <w:rPr>
                <w:sz w:val="24"/>
              </w:rPr>
            </w:pPr>
            <w:r>
              <w:rPr>
                <w:sz w:val="24"/>
              </w:rPr>
              <w:t>None as everything is going great in CPS</w:t>
            </w:r>
          </w:p>
          <w:p w:rsidR="00E87F57" w:rsidRPr="00BE3E0C" w:rsidRDefault="00E87F57" w:rsidP="00E77264">
            <w:pPr>
              <w:pStyle w:val="TableParagraph"/>
              <w:numPr>
                <w:ilvl w:val="0"/>
                <w:numId w:val="2"/>
              </w:numPr>
              <w:spacing w:line="287" w:lineRule="exact"/>
              <w:rPr>
                <w:sz w:val="24"/>
              </w:rPr>
            </w:pPr>
            <w:r>
              <w:rPr>
                <w:sz w:val="24"/>
              </w:rPr>
              <w:t>Children walk or run the daily mile  - as child wishes</w:t>
            </w:r>
          </w:p>
          <w:p w:rsidR="00E87F57" w:rsidRDefault="00E87F57">
            <w:pPr>
              <w:pStyle w:val="TableParagraph"/>
              <w:spacing w:line="287" w:lineRule="exact"/>
              <w:rPr>
                <w:b/>
                <w:sz w:val="24"/>
              </w:rPr>
            </w:pPr>
          </w:p>
        </w:tc>
        <w:tc>
          <w:tcPr>
            <w:tcW w:w="5172" w:type="dxa"/>
          </w:tcPr>
          <w:p w:rsidR="00E87F57" w:rsidRDefault="00E87F57" w:rsidP="004E1FC0">
            <w:pPr>
              <w:pStyle w:val="TableParagraph"/>
              <w:spacing w:line="287" w:lineRule="exact"/>
              <w:ind w:left="0"/>
              <w:rPr>
                <w:sz w:val="24"/>
              </w:rPr>
            </w:pPr>
            <w:r w:rsidRPr="00BE3E0C">
              <w:rPr>
                <w:sz w:val="24"/>
              </w:rPr>
              <w:t xml:space="preserve">This is an aspect we monitor as a school. </w:t>
            </w:r>
            <w:r>
              <w:rPr>
                <w:sz w:val="24"/>
              </w:rPr>
              <w:t xml:space="preserve">Reminders about punctuality are issued in our newsletters and are outlined in our Pupil Attendance and Punctuality Policy. We monitor monthly reports on continual lateness and this is brought to the attention of the parents. </w:t>
            </w:r>
          </w:p>
          <w:p w:rsidR="00E87F57" w:rsidRDefault="00E87F57" w:rsidP="004E1FC0">
            <w:pPr>
              <w:pStyle w:val="TableParagraph"/>
              <w:spacing w:line="287" w:lineRule="exact"/>
              <w:ind w:left="0"/>
              <w:rPr>
                <w:sz w:val="24"/>
              </w:rPr>
            </w:pPr>
          </w:p>
          <w:p w:rsidR="00E87F57" w:rsidRDefault="00E87F57" w:rsidP="004E1FC0">
            <w:pPr>
              <w:pStyle w:val="TableParagraph"/>
              <w:spacing w:line="287" w:lineRule="exact"/>
              <w:ind w:left="0"/>
              <w:rPr>
                <w:sz w:val="24"/>
              </w:rPr>
            </w:pPr>
            <w:r>
              <w:rPr>
                <w:sz w:val="24"/>
              </w:rPr>
              <w:t xml:space="preserve">We have a healthy breaks policy and this too will be monitored. Some comments alluded to the system earlier in year when children ordered break monthly but this system no longer exists. </w:t>
            </w:r>
          </w:p>
          <w:p w:rsidR="00E87F57" w:rsidRDefault="00E87F57" w:rsidP="004E1FC0">
            <w:pPr>
              <w:pStyle w:val="TableParagraph"/>
              <w:spacing w:line="287" w:lineRule="exact"/>
              <w:ind w:left="0"/>
              <w:rPr>
                <w:sz w:val="24"/>
              </w:rPr>
            </w:pPr>
          </w:p>
          <w:p w:rsidR="00E87F57" w:rsidRPr="00BE3E0C" w:rsidRDefault="00E87F57" w:rsidP="004E1FC0">
            <w:pPr>
              <w:pStyle w:val="TableParagraph"/>
              <w:spacing w:line="287" w:lineRule="exact"/>
              <w:ind w:left="0"/>
              <w:rPr>
                <w:sz w:val="24"/>
              </w:rPr>
            </w:pPr>
            <w:r>
              <w:rPr>
                <w:sz w:val="24"/>
              </w:rPr>
              <w:t xml:space="preserve">All children can walk or run the daily mile. The younger children complete a few laps while the older children complete nearly a mile. We encourage every child to take part but there is never any issue should a child not be able to complete it. </w:t>
            </w:r>
          </w:p>
        </w:tc>
      </w:tr>
    </w:tbl>
    <w:p w:rsidR="00E87F57" w:rsidRDefault="00E87F57"/>
    <w:sectPr w:rsidR="00E87F57" w:rsidSect="007063E1">
      <w:type w:val="continuous"/>
      <w:pgSz w:w="16840" w:h="11910" w:orient="landscape"/>
      <w:pgMar w:top="505" w:right="374" w:bottom="505" w:left="2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F57" w:rsidRDefault="00E87F57" w:rsidP="00B11D60">
      <w:r>
        <w:separator/>
      </w:r>
    </w:p>
  </w:endnote>
  <w:endnote w:type="continuationSeparator" w:id="0">
    <w:p w:rsidR="00E87F57" w:rsidRDefault="00E87F57" w:rsidP="00B11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F57" w:rsidRDefault="00E87F57" w:rsidP="00B11D60">
      <w:r>
        <w:separator/>
      </w:r>
    </w:p>
  </w:footnote>
  <w:footnote w:type="continuationSeparator" w:id="0">
    <w:p w:rsidR="00E87F57" w:rsidRDefault="00E87F57" w:rsidP="00B11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A5367"/>
    <w:multiLevelType w:val="hybridMultilevel"/>
    <w:tmpl w:val="9A9AABF4"/>
    <w:lvl w:ilvl="0" w:tplc="62DAAC82">
      <w:start w:val="1"/>
      <w:numFmt w:val="decimal"/>
      <w:lvlText w:val="%1."/>
      <w:lvlJc w:val="left"/>
      <w:pPr>
        <w:ind w:left="463" w:hanging="360"/>
      </w:pPr>
      <w:rPr>
        <w:rFonts w:cs="Times New Roman" w:hint="default"/>
        <w:b w:val="0"/>
      </w:rPr>
    </w:lvl>
    <w:lvl w:ilvl="1" w:tplc="08090019" w:tentative="1">
      <w:start w:val="1"/>
      <w:numFmt w:val="lowerLetter"/>
      <w:lvlText w:val="%2."/>
      <w:lvlJc w:val="left"/>
      <w:pPr>
        <w:ind w:left="1183" w:hanging="360"/>
      </w:pPr>
      <w:rPr>
        <w:rFonts w:cs="Times New Roman"/>
      </w:rPr>
    </w:lvl>
    <w:lvl w:ilvl="2" w:tplc="0809001B" w:tentative="1">
      <w:start w:val="1"/>
      <w:numFmt w:val="lowerRoman"/>
      <w:lvlText w:val="%3."/>
      <w:lvlJc w:val="right"/>
      <w:pPr>
        <w:ind w:left="1903" w:hanging="180"/>
      </w:pPr>
      <w:rPr>
        <w:rFonts w:cs="Times New Roman"/>
      </w:rPr>
    </w:lvl>
    <w:lvl w:ilvl="3" w:tplc="0809000F" w:tentative="1">
      <w:start w:val="1"/>
      <w:numFmt w:val="decimal"/>
      <w:lvlText w:val="%4."/>
      <w:lvlJc w:val="left"/>
      <w:pPr>
        <w:ind w:left="2623" w:hanging="360"/>
      </w:pPr>
      <w:rPr>
        <w:rFonts w:cs="Times New Roman"/>
      </w:rPr>
    </w:lvl>
    <w:lvl w:ilvl="4" w:tplc="08090019" w:tentative="1">
      <w:start w:val="1"/>
      <w:numFmt w:val="lowerLetter"/>
      <w:lvlText w:val="%5."/>
      <w:lvlJc w:val="left"/>
      <w:pPr>
        <w:ind w:left="3343" w:hanging="360"/>
      </w:pPr>
      <w:rPr>
        <w:rFonts w:cs="Times New Roman"/>
      </w:rPr>
    </w:lvl>
    <w:lvl w:ilvl="5" w:tplc="0809001B" w:tentative="1">
      <w:start w:val="1"/>
      <w:numFmt w:val="lowerRoman"/>
      <w:lvlText w:val="%6."/>
      <w:lvlJc w:val="right"/>
      <w:pPr>
        <w:ind w:left="4063" w:hanging="180"/>
      </w:pPr>
      <w:rPr>
        <w:rFonts w:cs="Times New Roman"/>
      </w:rPr>
    </w:lvl>
    <w:lvl w:ilvl="6" w:tplc="0809000F" w:tentative="1">
      <w:start w:val="1"/>
      <w:numFmt w:val="decimal"/>
      <w:lvlText w:val="%7."/>
      <w:lvlJc w:val="left"/>
      <w:pPr>
        <w:ind w:left="4783" w:hanging="360"/>
      </w:pPr>
      <w:rPr>
        <w:rFonts w:cs="Times New Roman"/>
      </w:rPr>
    </w:lvl>
    <w:lvl w:ilvl="7" w:tplc="08090019" w:tentative="1">
      <w:start w:val="1"/>
      <w:numFmt w:val="lowerLetter"/>
      <w:lvlText w:val="%8."/>
      <w:lvlJc w:val="left"/>
      <w:pPr>
        <w:ind w:left="5503" w:hanging="360"/>
      </w:pPr>
      <w:rPr>
        <w:rFonts w:cs="Times New Roman"/>
      </w:rPr>
    </w:lvl>
    <w:lvl w:ilvl="8" w:tplc="0809001B" w:tentative="1">
      <w:start w:val="1"/>
      <w:numFmt w:val="lowerRoman"/>
      <w:lvlText w:val="%9."/>
      <w:lvlJc w:val="right"/>
      <w:pPr>
        <w:ind w:left="6223" w:hanging="180"/>
      </w:pPr>
      <w:rPr>
        <w:rFonts w:cs="Times New Roman"/>
      </w:rPr>
    </w:lvl>
  </w:abstractNum>
  <w:abstractNum w:abstractNumId="1">
    <w:nsid w:val="76B42DD5"/>
    <w:multiLevelType w:val="hybridMultilevel"/>
    <w:tmpl w:val="F41C8A58"/>
    <w:lvl w:ilvl="0" w:tplc="B5A03A40">
      <w:start w:val="1"/>
      <w:numFmt w:val="decimal"/>
      <w:lvlText w:val="%1."/>
      <w:lvlJc w:val="left"/>
      <w:pPr>
        <w:ind w:left="463" w:hanging="360"/>
      </w:pPr>
      <w:rPr>
        <w:rFonts w:cs="Times New Roman" w:hint="default"/>
        <w:b w:val="0"/>
      </w:rPr>
    </w:lvl>
    <w:lvl w:ilvl="1" w:tplc="08090019" w:tentative="1">
      <w:start w:val="1"/>
      <w:numFmt w:val="lowerLetter"/>
      <w:lvlText w:val="%2."/>
      <w:lvlJc w:val="left"/>
      <w:pPr>
        <w:ind w:left="1183" w:hanging="360"/>
      </w:pPr>
      <w:rPr>
        <w:rFonts w:cs="Times New Roman"/>
      </w:rPr>
    </w:lvl>
    <w:lvl w:ilvl="2" w:tplc="0809001B" w:tentative="1">
      <w:start w:val="1"/>
      <w:numFmt w:val="lowerRoman"/>
      <w:lvlText w:val="%3."/>
      <w:lvlJc w:val="right"/>
      <w:pPr>
        <w:ind w:left="1903" w:hanging="180"/>
      </w:pPr>
      <w:rPr>
        <w:rFonts w:cs="Times New Roman"/>
      </w:rPr>
    </w:lvl>
    <w:lvl w:ilvl="3" w:tplc="0809000F" w:tentative="1">
      <w:start w:val="1"/>
      <w:numFmt w:val="decimal"/>
      <w:lvlText w:val="%4."/>
      <w:lvlJc w:val="left"/>
      <w:pPr>
        <w:ind w:left="2623" w:hanging="360"/>
      </w:pPr>
      <w:rPr>
        <w:rFonts w:cs="Times New Roman"/>
      </w:rPr>
    </w:lvl>
    <w:lvl w:ilvl="4" w:tplc="08090019" w:tentative="1">
      <w:start w:val="1"/>
      <w:numFmt w:val="lowerLetter"/>
      <w:lvlText w:val="%5."/>
      <w:lvlJc w:val="left"/>
      <w:pPr>
        <w:ind w:left="3343" w:hanging="360"/>
      </w:pPr>
      <w:rPr>
        <w:rFonts w:cs="Times New Roman"/>
      </w:rPr>
    </w:lvl>
    <w:lvl w:ilvl="5" w:tplc="0809001B" w:tentative="1">
      <w:start w:val="1"/>
      <w:numFmt w:val="lowerRoman"/>
      <w:lvlText w:val="%6."/>
      <w:lvlJc w:val="right"/>
      <w:pPr>
        <w:ind w:left="4063" w:hanging="180"/>
      </w:pPr>
      <w:rPr>
        <w:rFonts w:cs="Times New Roman"/>
      </w:rPr>
    </w:lvl>
    <w:lvl w:ilvl="6" w:tplc="0809000F" w:tentative="1">
      <w:start w:val="1"/>
      <w:numFmt w:val="decimal"/>
      <w:lvlText w:val="%7."/>
      <w:lvlJc w:val="left"/>
      <w:pPr>
        <w:ind w:left="4783" w:hanging="360"/>
      </w:pPr>
      <w:rPr>
        <w:rFonts w:cs="Times New Roman"/>
      </w:rPr>
    </w:lvl>
    <w:lvl w:ilvl="7" w:tplc="08090019" w:tentative="1">
      <w:start w:val="1"/>
      <w:numFmt w:val="lowerLetter"/>
      <w:lvlText w:val="%8."/>
      <w:lvlJc w:val="left"/>
      <w:pPr>
        <w:ind w:left="5503" w:hanging="360"/>
      </w:pPr>
      <w:rPr>
        <w:rFonts w:cs="Times New Roman"/>
      </w:rPr>
    </w:lvl>
    <w:lvl w:ilvl="8" w:tplc="0809001B" w:tentative="1">
      <w:start w:val="1"/>
      <w:numFmt w:val="lowerRoman"/>
      <w:lvlText w:val="%9."/>
      <w:lvlJc w:val="right"/>
      <w:pPr>
        <w:ind w:left="6223"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AC7"/>
    <w:rsid w:val="000070B7"/>
    <w:rsid w:val="00055AC7"/>
    <w:rsid w:val="00106E25"/>
    <w:rsid w:val="00145F39"/>
    <w:rsid w:val="001C1BB4"/>
    <w:rsid w:val="002031C4"/>
    <w:rsid w:val="002A2ABD"/>
    <w:rsid w:val="002A34EB"/>
    <w:rsid w:val="002B2331"/>
    <w:rsid w:val="00355561"/>
    <w:rsid w:val="003D5871"/>
    <w:rsid w:val="004274D4"/>
    <w:rsid w:val="00430208"/>
    <w:rsid w:val="00460702"/>
    <w:rsid w:val="00466A4E"/>
    <w:rsid w:val="004E1FC0"/>
    <w:rsid w:val="00544CC2"/>
    <w:rsid w:val="00551ACE"/>
    <w:rsid w:val="006B557E"/>
    <w:rsid w:val="006F0D79"/>
    <w:rsid w:val="007063E1"/>
    <w:rsid w:val="007A0547"/>
    <w:rsid w:val="007B7D6F"/>
    <w:rsid w:val="007F73B1"/>
    <w:rsid w:val="00965779"/>
    <w:rsid w:val="00A05327"/>
    <w:rsid w:val="00A71A32"/>
    <w:rsid w:val="00AA2E08"/>
    <w:rsid w:val="00AD37C9"/>
    <w:rsid w:val="00B11D60"/>
    <w:rsid w:val="00BC6478"/>
    <w:rsid w:val="00BE3E0C"/>
    <w:rsid w:val="00C00344"/>
    <w:rsid w:val="00C21407"/>
    <w:rsid w:val="00C3472B"/>
    <w:rsid w:val="00CE019C"/>
    <w:rsid w:val="00D70AD7"/>
    <w:rsid w:val="00DA5DE6"/>
    <w:rsid w:val="00E2328B"/>
    <w:rsid w:val="00E77264"/>
    <w:rsid w:val="00E87F57"/>
    <w:rsid w:val="00E96914"/>
    <w:rsid w:val="00ED333B"/>
    <w:rsid w:val="00EE12A8"/>
    <w:rsid w:val="00F10B11"/>
    <w:rsid w:val="00F177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79"/>
    <w:pPr>
      <w:widowControl w:val="0"/>
    </w:pPr>
    <w:rPr>
      <w:rFonts w:ascii="Tahoma" w:hAnsi="Tahoma" w:cs="Tahoma"/>
      <w:lang w:val="en-US" w:eastAsia="en-US"/>
    </w:rPr>
  </w:style>
  <w:style w:type="paragraph" w:styleId="Heading1">
    <w:name w:val="heading 1"/>
    <w:basedOn w:val="Normal"/>
    <w:link w:val="Heading1Char"/>
    <w:uiPriority w:val="99"/>
    <w:qFormat/>
    <w:rsid w:val="00965779"/>
    <w:pPr>
      <w:ind w:left="1429" w:right="1429"/>
      <w:jc w:val="center"/>
      <w:outlineLvl w:val="0"/>
    </w:pPr>
    <w:rPr>
      <w:rFonts w:ascii="Cambria" w:hAnsi="Cambria" w:cs="Times New Roman"/>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1C4"/>
    <w:rPr>
      <w:rFonts w:ascii="Cambria" w:hAnsi="Cambria"/>
      <w:b/>
      <w:kern w:val="32"/>
      <w:sz w:val="32"/>
      <w:lang w:val="en-US" w:eastAsia="en-US"/>
    </w:rPr>
  </w:style>
  <w:style w:type="paragraph" w:styleId="BodyText">
    <w:name w:val="Body Text"/>
    <w:basedOn w:val="Normal"/>
    <w:link w:val="BodyTextChar"/>
    <w:uiPriority w:val="99"/>
    <w:rsid w:val="00965779"/>
    <w:pPr>
      <w:spacing w:before="3"/>
    </w:pPr>
    <w:rPr>
      <w:rFonts w:cs="Times New Roman"/>
      <w:sz w:val="20"/>
      <w:szCs w:val="20"/>
    </w:rPr>
  </w:style>
  <w:style w:type="character" w:customStyle="1" w:styleId="BodyTextChar">
    <w:name w:val="Body Text Char"/>
    <w:basedOn w:val="DefaultParagraphFont"/>
    <w:link w:val="BodyText"/>
    <w:uiPriority w:val="99"/>
    <w:semiHidden/>
    <w:locked/>
    <w:rsid w:val="002031C4"/>
    <w:rPr>
      <w:rFonts w:ascii="Tahoma" w:hAnsi="Tahoma"/>
      <w:lang w:val="en-US" w:eastAsia="en-US"/>
    </w:rPr>
  </w:style>
  <w:style w:type="paragraph" w:styleId="ListParagraph">
    <w:name w:val="List Paragraph"/>
    <w:basedOn w:val="Normal"/>
    <w:uiPriority w:val="99"/>
    <w:qFormat/>
    <w:rsid w:val="00965779"/>
  </w:style>
  <w:style w:type="paragraph" w:customStyle="1" w:styleId="TableParagraph">
    <w:name w:val="Table Paragraph"/>
    <w:basedOn w:val="Normal"/>
    <w:uiPriority w:val="99"/>
    <w:rsid w:val="00965779"/>
    <w:pPr>
      <w:ind w:left="103"/>
    </w:pPr>
  </w:style>
  <w:style w:type="character" w:customStyle="1" w:styleId="user-generated">
    <w:name w:val="user-generated"/>
    <w:uiPriority w:val="99"/>
    <w:rsid w:val="00AD37C9"/>
  </w:style>
  <w:style w:type="paragraph" w:styleId="Header">
    <w:name w:val="header"/>
    <w:basedOn w:val="Normal"/>
    <w:link w:val="HeaderChar"/>
    <w:uiPriority w:val="99"/>
    <w:rsid w:val="00B11D60"/>
    <w:pPr>
      <w:tabs>
        <w:tab w:val="center" w:pos="4513"/>
        <w:tab w:val="right" w:pos="9026"/>
      </w:tabs>
    </w:pPr>
    <w:rPr>
      <w:rFonts w:cs="Times New Roman"/>
      <w:sz w:val="20"/>
      <w:szCs w:val="20"/>
      <w:lang w:val="en-GB" w:eastAsia="en-GB"/>
    </w:rPr>
  </w:style>
  <w:style w:type="character" w:customStyle="1" w:styleId="HeaderChar">
    <w:name w:val="Header Char"/>
    <w:basedOn w:val="DefaultParagraphFont"/>
    <w:link w:val="Header"/>
    <w:uiPriority w:val="99"/>
    <w:locked/>
    <w:rsid w:val="00B11D60"/>
    <w:rPr>
      <w:rFonts w:ascii="Tahoma" w:hAnsi="Tahoma"/>
    </w:rPr>
  </w:style>
  <w:style w:type="paragraph" w:styleId="Footer">
    <w:name w:val="footer"/>
    <w:basedOn w:val="Normal"/>
    <w:link w:val="FooterChar"/>
    <w:uiPriority w:val="99"/>
    <w:rsid w:val="00B11D60"/>
    <w:pPr>
      <w:tabs>
        <w:tab w:val="center" w:pos="4513"/>
        <w:tab w:val="right" w:pos="9026"/>
      </w:tabs>
    </w:pPr>
    <w:rPr>
      <w:rFonts w:cs="Times New Roman"/>
      <w:sz w:val="20"/>
      <w:szCs w:val="20"/>
      <w:lang w:val="en-GB" w:eastAsia="en-GB"/>
    </w:rPr>
  </w:style>
  <w:style w:type="character" w:customStyle="1" w:styleId="FooterChar">
    <w:name w:val="Footer Char"/>
    <w:basedOn w:val="DefaultParagraphFont"/>
    <w:link w:val="Footer"/>
    <w:uiPriority w:val="99"/>
    <w:locked/>
    <w:rsid w:val="00B11D60"/>
    <w:rPr>
      <w:rFonts w:ascii="Tahoma" w:hAnsi="Tahoma"/>
    </w:rPr>
  </w:style>
  <w:style w:type="paragraph" w:styleId="BalloonText">
    <w:name w:val="Balloon Text"/>
    <w:basedOn w:val="Normal"/>
    <w:link w:val="BalloonTextChar"/>
    <w:uiPriority w:val="99"/>
    <w:semiHidden/>
    <w:rsid w:val="00F1777A"/>
    <w:rPr>
      <w:rFonts w:cs="Times New Roman"/>
      <w:sz w:val="16"/>
      <w:szCs w:val="16"/>
    </w:rPr>
  </w:style>
  <w:style w:type="character" w:customStyle="1" w:styleId="BalloonTextChar">
    <w:name w:val="Balloon Text Char"/>
    <w:basedOn w:val="DefaultParagraphFont"/>
    <w:link w:val="BalloonText"/>
    <w:uiPriority w:val="99"/>
    <w:semiHidden/>
    <w:locked/>
    <w:rsid w:val="00F1777A"/>
    <w:rPr>
      <w:rFonts w:ascii="Tahoma" w:hAnsi="Tahoma"/>
      <w:sz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6</Pages>
  <Words>1354</Words>
  <Characters>7724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James</dc:creator>
  <cp:keywords/>
  <dc:description/>
  <cp:lastModifiedBy>Enday</cp:lastModifiedBy>
  <cp:revision>8</cp:revision>
  <cp:lastPrinted>2017-05-09T20:14:00Z</cp:lastPrinted>
  <dcterms:created xsi:type="dcterms:W3CDTF">2017-05-02T22:07:00Z</dcterms:created>
  <dcterms:modified xsi:type="dcterms:W3CDTF">2017-05-09T20:14:00Z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